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C0A" w:rsidRPr="00887795" w:rsidRDefault="000E1C0A" w:rsidP="00766F7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887795">
        <w:rPr>
          <w:rFonts w:cstheme="minorHAnsi"/>
          <w:b/>
          <w:sz w:val="28"/>
          <w:szCs w:val="28"/>
        </w:rPr>
        <w:t>MIĘDZYNARODOWY TYDZIEŃ WIEDZY</w:t>
      </w:r>
    </w:p>
    <w:p w:rsidR="00954A60" w:rsidRPr="00887795" w:rsidRDefault="000E1C0A" w:rsidP="00766F7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887795">
        <w:rPr>
          <w:rFonts w:cstheme="minorHAnsi"/>
          <w:b/>
          <w:sz w:val="28"/>
          <w:szCs w:val="28"/>
        </w:rPr>
        <w:t>O OSOBACH GŁUCHONIEWIDOMYCH</w:t>
      </w:r>
    </w:p>
    <w:p w:rsidR="000E1C0A" w:rsidRPr="00887795" w:rsidRDefault="005F2C45" w:rsidP="00D720EF">
      <w:pPr>
        <w:spacing w:after="0" w:line="240" w:lineRule="auto"/>
        <w:ind w:left="284"/>
        <w:jc w:val="center"/>
        <w:rPr>
          <w:rStyle w:val="4n-j"/>
          <w:rFonts w:cstheme="minorHAnsi"/>
          <w:b/>
          <w:sz w:val="28"/>
          <w:szCs w:val="28"/>
        </w:rPr>
      </w:pPr>
      <w:r w:rsidRPr="00887795">
        <w:rPr>
          <w:rStyle w:val="4n-j"/>
          <w:rFonts w:cstheme="minorHAnsi"/>
          <w:b/>
          <w:sz w:val="28"/>
          <w:szCs w:val="28"/>
        </w:rPr>
        <w:t>2</w:t>
      </w:r>
      <w:r w:rsidR="0018251E">
        <w:rPr>
          <w:rStyle w:val="4n-j"/>
          <w:rFonts w:cstheme="minorHAnsi"/>
          <w:b/>
          <w:sz w:val="28"/>
          <w:szCs w:val="28"/>
        </w:rPr>
        <w:t>5</w:t>
      </w:r>
      <w:r w:rsidR="00766F7D" w:rsidRPr="00887795">
        <w:rPr>
          <w:rStyle w:val="4n-j"/>
          <w:rFonts w:cstheme="minorHAnsi"/>
          <w:b/>
          <w:sz w:val="28"/>
          <w:szCs w:val="28"/>
        </w:rPr>
        <w:t xml:space="preserve"> czerwca </w:t>
      </w:r>
      <w:r w:rsidRPr="00887795">
        <w:rPr>
          <w:rStyle w:val="4n-j"/>
          <w:rFonts w:cstheme="minorHAnsi"/>
          <w:b/>
          <w:sz w:val="28"/>
          <w:szCs w:val="28"/>
        </w:rPr>
        <w:t>–</w:t>
      </w:r>
      <w:r w:rsidR="00766F7D" w:rsidRPr="00887795">
        <w:rPr>
          <w:rStyle w:val="4n-j"/>
          <w:rFonts w:cstheme="minorHAnsi"/>
          <w:b/>
          <w:sz w:val="28"/>
          <w:szCs w:val="28"/>
        </w:rPr>
        <w:t xml:space="preserve"> </w:t>
      </w:r>
      <w:r w:rsidRPr="00887795">
        <w:rPr>
          <w:rStyle w:val="4n-j"/>
          <w:rFonts w:cstheme="minorHAnsi"/>
          <w:b/>
          <w:sz w:val="28"/>
          <w:szCs w:val="28"/>
        </w:rPr>
        <w:t xml:space="preserve"> </w:t>
      </w:r>
      <w:r w:rsidR="00C5302B">
        <w:rPr>
          <w:rStyle w:val="4n-j"/>
          <w:rFonts w:cstheme="minorHAnsi"/>
          <w:b/>
          <w:sz w:val="28"/>
          <w:szCs w:val="28"/>
        </w:rPr>
        <w:t>1</w:t>
      </w:r>
      <w:r w:rsidR="00766F7D" w:rsidRPr="00887795">
        <w:rPr>
          <w:rStyle w:val="4n-j"/>
          <w:rFonts w:cstheme="minorHAnsi"/>
          <w:b/>
          <w:sz w:val="28"/>
          <w:szCs w:val="28"/>
        </w:rPr>
        <w:t xml:space="preserve"> lipca </w:t>
      </w:r>
      <w:r w:rsidRPr="00887795">
        <w:rPr>
          <w:rStyle w:val="4n-j"/>
          <w:rFonts w:cstheme="minorHAnsi"/>
          <w:b/>
          <w:sz w:val="28"/>
          <w:szCs w:val="28"/>
        </w:rPr>
        <w:t>201</w:t>
      </w:r>
      <w:r w:rsidR="00C5302B">
        <w:rPr>
          <w:rStyle w:val="4n-j"/>
          <w:rFonts w:cstheme="minorHAnsi"/>
          <w:b/>
          <w:sz w:val="28"/>
          <w:szCs w:val="28"/>
        </w:rPr>
        <w:t>8</w:t>
      </w:r>
    </w:p>
    <w:p w:rsidR="005F2C45" w:rsidRPr="00887795" w:rsidRDefault="005F2C45" w:rsidP="00766F7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541A7C" w:rsidRDefault="00541A7C" w:rsidP="00541A7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Szanowni Państwo,</w:t>
      </w:r>
    </w:p>
    <w:p w:rsidR="00541A7C" w:rsidRPr="00887795" w:rsidRDefault="00541A7C" w:rsidP="00541A7C">
      <w:pPr>
        <w:jc w:val="both"/>
        <w:rPr>
          <w:rFonts w:cstheme="minorHAnsi"/>
          <w:sz w:val="24"/>
          <w:szCs w:val="24"/>
        </w:rPr>
      </w:pPr>
      <w:r w:rsidRPr="00887795">
        <w:rPr>
          <w:rFonts w:cstheme="minorHAnsi"/>
          <w:sz w:val="24"/>
          <w:szCs w:val="24"/>
        </w:rPr>
        <w:t>Towarzystwo Pomocy Głuchoniewidomym</w:t>
      </w:r>
      <w:r>
        <w:rPr>
          <w:rFonts w:cstheme="minorHAnsi"/>
          <w:sz w:val="24"/>
          <w:szCs w:val="24"/>
        </w:rPr>
        <w:t xml:space="preserve"> jest </w:t>
      </w:r>
      <w:r w:rsidRPr="00887795">
        <w:rPr>
          <w:rFonts w:cstheme="minorHAnsi"/>
          <w:sz w:val="24"/>
          <w:szCs w:val="24"/>
        </w:rPr>
        <w:t>organizacj</w:t>
      </w:r>
      <w:r>
        <w:rPr>
          <w:rFonts w:cstheme="minorHAnsi"/>
          <w:sz w:val="24"/>
          <w:szCs w:val="24"/>
        </w:rPr>
        <w:t>ą</w:t>
      </w:r>
      <w:r w:rsidRPr="00887795">
        <w:rPr>
          <w:rFonts w:cstheme="minorHAnsi"/>
          <w:sz w:val="24"/>
          <w:szCs w:val="24"/>
        </w:rPr>
        <w:t xml:space="preserve"> pożytku publicznego. Działa na terenie całej Polski poprzez jednostki wojewódzkie i jako jedyna </w:t>
      </w:r>
      <w:r>
        <w:rPr>
          <w:rFonts w:cstheme="minorHAnsi"/>
          <w:sz w:val="24"/>
          <w:szCs w:val="24"/>
        </w:rPr>
        <w:t xml:space="preserve">organizacja </w:t>
      </w:r>
      <w:r w:rsidRPr="00887795">
        <w:rPr>
          <w:rFonts w:cstheme="minorHAnsi"/>
          <w:sz w:val="24"/>
          <w:szCs w:val="24"/>
        </w:rPr>
        <w:t xml:space="preserve">w kraju zajmuje się wspieraniem osób z jednoczesnym uszkodzeniem wzroku i słuchu. W październiku 2016 roku obchodziliśmy 25. rocznicę działalności.  Dzięki </w:t>
      </w:r>
      <w:r>
        <w:rPr>
          <w:rFonts w:cstheme="minorHAnsi"/>
          <w:sz w:val="24"/>
          <w:szCs w:val="24"/>
        </w:rPr>
        <w:t>naszemu t</w:t>
      </w:r>
      <w:r w:rsidRPr="00887795">
        <w:rPr>
          <w:rFonts w:cstheme="minorHAnsi"/>
          <w:sz w:val="24"/>
          <w:szCs w:val="24"/>
        </w:rPr>
        <w:t xml:space="preserve">owarzystwu głuchoniewidomi przestają stopniowo być anonimowi. Zaczynają wierzyć, że </w:t>
      </w:r>
      <w:r>
        <w:rPr>
          <w:rFonts w:cstheme="minorHAnsi"/>
          <w:sz w:val="24"/>
          <w:szCs w:val="24"/>
        </w:rPr>
        <w:t xml:space="preserve">również </w:t>
      </w:r>
      <w:r w:rsidRPr="00887795">
        <w:rPr>
          <w:rFonts w:cstheme="minorHAnsi"/>
          <w:sz w:val="24"/>
          <w:szCs w:val="24"/>
        </w:rPr>
        <w:t>i tę niepełnosprawność da się oswoić</w:t>
      </w:r>
      <w:r>
        <w:rPr>
          <w:rFonts w:cstheme="minorHAnsi"/>
          <w:sz w:val="24"/>
          <w:szCs w:val="24"/>
        </w:rPr>
        <w:t>, i z nią żyć</w:t>
      </w:r>
      <w:r w:rsidRPr="00887795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Zaczynają w</w:t>
      </w:r>
      <w:r w:rsidRPr="00887795">
        <w:rPr>
          <w:rFonts w:cstheme="minorHAnsi"/>
          <w:sz w:val="24"/>
          <w:szCs w:val="24"/>
        </w:rPr>
        <w:t>ychodz</w:t>
      </w:r>
      <w:r>
        <w:rPr>
          <w:rFonts w:cstheme="minorHAnsi"/>
          <w:sz w:val="24"/>
          <w:szCs w:val="24"/>
        </w:rPr>
        <w:t>ić</w:t>
      </w:r>
      <w:r w:rsidRPr="00887795">
        <w:rPr>
          <w:rFonts w:cstheme="minorHAnsi"/>
          <w:sz w:val="24"/>
          <w:szCs w:val="24"/>
        </w:rPr>
        <w:t xml:space="preserve"> z domów,</w:t>
      </w:r>
      <w:r>
        <w:rPr>
          <w:rFonts w:cstheme="minorHAnsi"/>
          <w:sz w:val="24"/>
          <w:szCs w:val="24"/>
        </w:rPr>
        <w:t xml:space="preserve"> zawierają nowe znajomości,</w:t>
      </w:r>
      <w:r w:rsidRPr="00887795">
        <w:rPr>
          <w:rFonts w:cstheme="minorHAnsi"/>
          <w:sz w:val="24"/>
          <w:szCs w:val="24"/>
        </w:rPr>
        <w:t xml:space="preserve"> jeżdżą na wycieczki</w:t>
      </w:r>
      <w:r>
        <w:rPr>
          <w:rFonts w:cstheme="minorHAnsi"/>
          <w:sz w:val="24"/>
          <w:szCs w:val="24"/>
        </w:rPr>
        <w:t xml:space="preserve"> i warsztaty</w:t>
      </w:r>
      <w:r w:rsidRPr="00887795">
        <w:rPr>
          <w:rFonts w:cstheme="minorHAnsi"/>
          <w:sz w:val="24"/>
          <w:szCs w:val="24"/>
        </w:rPr>
        <w:t xml:space="preserve">, podejmują naukę, znajdują pracę. Organizacja stara się </w:t>
      </w:r>
      <w:r>
        <w:rPr>
          <w:rFonts w:cstheme="minorHAnsi"/>
          <w:sz w:val="24"/>
          <w:szCs w:val="24"/>
        </w:rPr>
        <w:t xml:space="preserve">codziennie </w:t>
      </w:r>
      <w:r w:rsidRPr="00887795">
        <w:rPr>
          <w:rFonts w:cstheme="minorHAnsi"/>
          <w:sz w:val="24"/>
          <w:szCs w:val="24"/>
        </w:rPr>
        <w:t>wychodzić naprzeciw indywidualnym potrzebom</w:t>
      </w:r>
      <w:r>
        <w:rPr>
          <w:rFonts w:cstheme="minorHAnsi"/>
          <w:sz w:val="24"/>
          <w:szCs w:val="24"/>
        </w:rPr>
        <w:t xml:space="preserve"> beneficjentów</w:t>
      </w:r>
      <w:r w:rsidRPr="00887795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starając się </w:t>
      </w:r>
      <w:r w:rsidR="00316907" w:rsidRPr="00887795">
        <w:rPr>
          <w:rFonts w:cstheme="minorHAnsi"/>
          <w:sz w:val="24"/>
          <w:szCs w:val="24"/>
        </w:rPr>
        <w:t>uwzglę</w:t>
      </w:r>
      <w:r w:rsidR="00316907">
        <w:rPr>
          <w:rFonts w:cstheme="minorHAnsi"/>
          <w:sz w:val="24"/>
          <w:szCs w:val="24"/>
        </w:rPr>
        <w:t>d</w:t>
      </w:r>
      <w:r w:rsidR="00316907" w:rsidRPr="00887795">
        <w:rPr>
          <w:rFonts w:cstheme="minorHAnsi"/>
          <w:sz w:val="24"/>
          <w:szCs w:val="24"/>
        </w:rPr>
        <w:t>nić</w:t>
      </w:r>
      <w:r>
        <w:rPr>
          <w:rFonts w:cstheme="minorHAnsi"/>
          <w:sz w:val="24"/>
          <w:szCs w:val="24"/>
        </w:rPr>
        <w:t xml:space="preserve"> jakże</w:t>
      </w:r>
      <w:r w:rsidRPr="00887795">
        <w:rPr>
          <w:rFonts w:cstheme="minorHAnsi"/>
          <w:sz w:val="24"/>
          <w:szCs w:val="24"/>
        </w:rPr>
        <w:t xml:space="preserve"> odmienną sytuację zdrowotną i życiową każdej </w:t>
      </w:r>
      <w:r>
        <w:rPr>
          <w:rFonts w:cstheme="minorHAnsi"/>
          <w:sz w:val="24"/>
          <w:szCs w:val="24"/>
        </w:rPr>
        <w:t xml:space="preserve">z </w:t>
      </w:r>
      <w:r w:rsidRPr="00887795">
        <w:rPr>
          <w:rFonts w:cstheme="minorHAnsi"/>
          <w:sz w:val="24"/>
          <w:szCs w:val="24"/>
        </w:rPr>
        <w:t xml:space="preserve">osób. Warsztaty </w:t>
      </w:r>
      <w:r>
        <w:rPr>
          <w:rFonts w:cstheme="minorHAnsi"/>
          <w:sz w:val="24"/>
          <w:szCs w:val="24"/>
        </w:rPr>
        <w:t xml:space="preserve">komputerowe, czy </w:t>
      </w:r>
      <w:proofErr w:type="spellStart"/>
      <w:r>
        <w:rPr>
          <w:rFonts w:cstheme="minorHAnsi"/>
          <w:sz w:val="24"/>
          <w:szCs w:val="24"/>
        </w:rPr>
        <w:t>artyterapeutyczne</w:t>
      </w:r>
      <w:proofErr w:type="spellEnd"/>
      <w:r w:rsidRPr="00887795">
        <w:rPr>
          <w:rFonts w:cstheme="minorHAnsi"/>
          <w:sz w:val="24"/>
          <w:szCs w:val="24"/>
        </w:rPr>
        <w:t>, spotkania klubowe</w:t>
      </w:r>
      <w:r>
        <w:rPr>
          <w:rFonts w:cstheme="minorHAnsi"/>
          <w:sz w:val="24"/>
          <w:szCs w:val="24"/>
        </w:rPr>
        <w:t xml:space="preserve">, czy spotkania w ramach zajęć </w:t>
      </w:r>
      <w:r w:rsidR="00E461A1">
        <w:rPr>
          <w:rFonts w:cstheme="minorHAnsi"/>
          <w:sz w:val="24"/>
          <w:szCs w:val="24"/>
        </w:rPr>
        <w:t>w jednostkach (np. gotowanie, gimnastyka),</w:t>
      </w:r>
      <w:r w:rsidRPr="00887795">
        <w:rPr>
          <w:rFonts w:cstheme="minorHAnsi"/>
          <w:sz w:val="24"/>
          <w:szCs w:val="24"/>
        </w:rPr>
        <w:t xml:space="preserve"> to tylko niektóre z form aktywności proponowanych głuchoniewidomym w najbliższym czasie.</w:t>
      </w:r>
    </w:p>
    <w:p w:rsidR="002B056A" w:rsidRDefault="00202CD5" w:rsidP="00861910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dniach 25. czerwca do </w:t>
      </w:r>
      <w:r w:rsidR="00316907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. lipca już po raz szósty o</w:t>
      </w:r>
      <w:r w:rsidRPr="00887795">
        <w:rPr>
          <w:rFonts w:cstheme="minorHAnsi"/>
          <w:sz w:val="24"/>
          <w:szCs w:val="24"/>
        </w:rPr>
        <w:t xml:space="preserve">bchodzimy Międzynarodowy Tydzień Wiedzy o Osobach Głuchoniewidomych. </w:t>
      </w:r>
      <w:r w:rsidR="00E461A1">
        <w:rPr>
          <w:rFonts w:cstheme="minorHAnsi"/>
          <w:sz w:val="24"/>
          <w:szCs w:val="24"/>
        </w:rPr>
        <w:t>Jak co roku</w:t>
      </w:r>
      <w:r>
        <w:rPr>
          <w:rFonts w:cstheme="minorHAnsi"/>
          <w:sz w:val="24"/>
          <w:szCs w:val="24"/>
        </w:rPr>
        <w:t xml:space="preserve"> jest on bezpośrednio związany z </w:t>
      </w:r>
      <w:r w:rsidR="00E461A1">
        <w:rPr>
          <w:rFonts w:cstheme="minorHAnsi"/>
          <w:sz w:val="24"/>
          <w:szCs w:val="24"/>
        </w:rPr>
        <w:t>kolejna rocznic</w:t>
      </w:r>
      <w:r>
        <w:rPr>
          <w:rFonts w:cstheme="minorHAnsi"/>
          <w:sz w:val="24"/>
          <w:szCs w:val="24"/>
        </w:rPr>
        <w:t>ą</w:t>
      </w:r>
      <w:r w:rsidR="00E461A1">
        <w:rPr>
          <w:rFonts w:cstheme="minorHAnsi"/>
          <w:sz w:val="24"/>
          <w:szCs w:val="24"/>
        </w:rPr>
        <w:t xml:space="preserve"> urodzin Hellen Keller</w:t>
      </w:r>
      <w:r w:rsidR="00E750C9" w:rsidRPr="00887795">
        <w:rPr>
          <w:rFonts w:cstheme="minorHAnsi"/>
          <w:sz w:val="24"/>
          <w:szCs w:val="24"/>
        </w:rPr>
        <w:t xml:space="preserve"> (</w:t>
      </w:r>
      <w:r>
        <w:rPr>
          <w:rFonts w:cstheme="minorHAnsi"/>
          <w:sz w:val="24"/>
          <w:szCs w:val="24"/>
        </w:rPr>
        <w:t>27.05.</w:t>
      </w:r>
      <w:r w:rsidR="00E750C9" w:rsidRPr="00887795">
        <w:rPr>
          <w:rFonts w:cstheme="minorHAnsi"/>
          <w:sz w:val="24"/>
          <w:szCs w:val="24"/>
        </w:rPr>
        <w:t>1880-</w:t>
      </w:r>
      <w:r w:rsidR="007A1F11">
        <w:rPr>
          <w:rFonts w:cstheme="minorHAnsi"/>
          <w:sz w:val="24"/>
          <w:szCs w:val="24"/>
        </w:rPr>
        <w:t>1.06.</w:t>
      </w:r>
      <w:r w:rsidR="00E750C9" w:rsidRPr="00887795">
        <w:rPr>
          <w:rFonts w:cstheme="minorHAnsi"/>
          <w:sz w:val="24"/>
          <w:szCs w:val="24"/>
        </w:rPr>
        <w:t xml:space="preserve">1968) </w:t>
      </w:r>
      <w:r w:rsidR="00F32D30" w:rsidRPr="00887795">
        <w:rPr>
          <w:rFonts w:cstheme="minorHAnsi"/>
          <w:sz w:val="24"/>
          <w:szCs w:val="24"/>
        </w:rPr>
        <w:t>–</w:t>
      </w:r>
      <w:r w:rsidR="00E750C9" w:rsidRPr="00887795">
        <w:rPr>
          <w:rFonts w:cstheme="minorHAnsi"/>
          <w:sz w:val="24"/>
          <w:szCs w:val="24"/>
        </w:rPr>
        <w:t xml:space="preserve"> </w:t>
      </w:r>
      <w:r w:rsidR="00F32D30" w:rsidRPr="00887795">
        <w:rPr>
          <w:rFonts w:cstheme="minorHAnsi"/>
          <w:sz w:val="24"/>
          <w:szCs w:val="24"/>
        </w:rPr>
        <w:t xml:space="preserve">doskonale znanej </w:t>
      </w:r>
      <w:r w:rsidR="00E750C9" w:rsidRPr="00887795">
        <w:rPr>
          <w:rFonts w:cstheme="minorHAnsi"/>
          <w:sz w:val="24"/>
          <w:szCs w:val="24"/>
        </w:rPr>
        <w:t xml:space="preserve">na całym świecie głuchoniewidomej </w:t>
      </w:r>
      <w:r w:rsidR="00E006A6" w:rsidRPr="00887795">
        <w:rPr>
          <w:rFonts w:cstheme="minorHAnsi"/>
          <w:sz w:val="24"/>
          <w:szCs w:val="24"/>
        </w:rPr>
        <w:t>pisarki i</w:t>
      </w:r>
      <w:r w:rsidR="00E750C9" w:rsidRPr="00887795">
        <w:rPr>
          <w:rFonts w:cstheme="minorHAnsi"/>
          <w:sz w:val="24"/>
          <w:szCs w:val="24"/>
        </w:rPr>
        <w:t xml:space="preserve"> działaczki społecznej,</w:t>
      </w:r>
      <w:r w:rsidR="00E006A6" w:rsidRPr="00887795">
        <w:rPr>
          <w:rFonts w:cstheme="minorHAnsi"/>
          <w:sz w:val="24"/>
          <w:szCs w:val="24"/>
        </w:rPr>
        <w:t xml:space="preserve"> która </w:t>
      </w:r>
      <w:r w:rsidR="00316907">
        <w:rPr>
          <w:rFonts w:cstheme="minorHAnsi"/>
          <w:sz w:val="24"/>
          <w:szCs w:val="24"/>
        </w:rPr>
        <w:t>udowadniała,</w:t>
      </w:r>
      <w:r>
        <w:rPr>
          <w:rFonts w:cstheme="minorHAnsi"/>
          <w:sz w:val="24"/>
          <w:szCs w:val="24"/>
        </w:rPr>
        <w:t xml:space="preserve"> że osoba głuchoniewidoma może również czerpać pełnie z życia, która </w:t>
      </w:r>
      <w:r w:rsidR="00E006A6" w:rsidRPr="00887795">
        <w:rPr>
          <w:rFonts w:cstheme="minorHAnsi"/>
          <w:sz w:val="24"/>
          <w:szCs w:val="24"/>
        </w:rPr>
        <w:t>stała się rzecznikiem</w:t>
      </w:r>
      <w:r w:rsidR="007B0F80" w:rsidRPr="00887795">
        <w:rPr>
          <w:rFonts w:cstheme="minorHAnsi"/>
          <w:sz w:val="24"/>
          <w:szCs w:val="24"/>
        </w:rPr>
        <w:t xml:space="preserve"> praw osób głuchoniewidomych</w:t>
      </w:r>
      <w:r w:rsidR="00E006A6" w:rsidRPr="00887795">
        <w:rPr>
          <w:rFonts w:cstheme="minorHAnsi"/>
          <w:sz w:val="24"/>
          <w:szCs w:val="24"/>
        </w:rPr>
        <w:t>. Jej</w:t>
      </w:r>
      <w:r w:rsidR="00E750C9" w:rsidRPr="00887795">
        <w:rPr>
          <w:rFonts w:cstheme="minorHAnsi"/>
          <w:sz w:val="24"/>
          <w:szCs w:val="24"/>
        </w:rPr>
        <w:t xml:space="preserve"> wybitna osobowość i determinacja sprawiły, że </w:t>
      </w:r>
      <w:r w:rsidR="00E006A6" w:rsidRPr="00887795">
        <w:rPr>
          <w:rFonts w:cstheme="minorHAnsi"/>
          <w:sz w:val="24"/>
          <w:szCs w:val="24"/>
        </w:rPr>
        <w:t xml:space="preserve">ostatecznie </w:t>
      </w:r>
      <w:r w:rsidR="00E750C9" w:rsidRPr="00887795">
        <w:rPr>
          <w:rFonts w:cstheme="minorHAnsi"/>
          <w:sz w:val="24"/>
          <w:szCs w:val="24"/>
        </w:rPr>
        <w:t>zaczęto dostrzegać</w:t>
      </w:r>
      <w:r w:rsidR="00D606BB" w:rsidRPr="00887795">
        <w:rPr>
          <w:rFonts w:cstheme="minorHAnsi"/>
          <w:sz w:val="24"/>
          <w:szCs w:val="24"/>
        </w:rPr>
        <w:t xml:space="preserve"> </w:t>
      </w:r>
      <w:r w:rsidR="00E006A6" w:rsidRPr="00887795">
        <w:rPr>
          <w:rFonts w:cstheme="minorHAnsi"/>
          <w:sz w:val="24"/>
          <w:szCs w:val="24"/>
        </w:rPr>
        <w:t xml:space="preserve">możliwości i </w:t>
      </w:r>
      <w:r w:rsidR="002A49C1" w:rsidRPr="00887795">
        <w:rPr>
          <w:rFonts w:cstheme="minorHAnsi"/>
          <w:sz w:val="24"/>
          <w:szCs w:val="24"/>
        </w:rPr>
        <w:t xml:space="preserve">potrzeby </w:t>
      </w:r>
      <w:r w:rsidR="00E006A6" w:rsidRPr="00887795">
        <w:rPr>
          <w:rFonts w:cstheme="minorHAnsi"/>
          <w:sz w:val="24"/>
          <w:szCs w:val="24"/>
        </w:rPr>
        <w:t xml:space="preserve">tej najmniej licznej i wyjątkowej grupy osób </w:t>
      </w:r>
      <w:r w:rsidR="00507857" w:rsidRPr="00887795">
        <w:rPr>
          <w:rFonts w:cstheme="minorHAnsi"/>
          <w:sz w:val="24"/>
          <w:szCs w:val="24"/>
        </w:rPr>
        <w:t>z niepełnosprawnością</w:t>
      </w:r>
      <w:r w:rsidR="00E750C9" w:rsidRPr="00887795">
        <w:rPr>
          <w:rFonts w:cstheme="minorHAnsi"/>
          <w:sz w:val="24"/>
          <w:szCs w:val="24"/>
        </w:rPr>
        <w:t>.</w:t>
      </w:r>
      <w:r w:rsidR="00E461A1">
        <w:rPr>
          <w:rFonts w:cstheme="minorHAnsi"/>
          <w:sz w:val="24"/>
          <w:szCs w:val="24"/>
        </w:rPr>
        <w:t xml:space="preserve"> </w:t>
      </w:r>
      <w:r w:rsidR="00E006A6" w:rsidRPr="00887795">
        <w:rPr>
          <w:rFonts w:cstheme="minorHAnsi"/>
          <w:sz w:val="24"/>
          <w:szCs w:val="24"/>
        </w:rPr>
        <w:t>Niech będzie to czas na lepsze poznanie zagadnień związanych ze specyfiką jednoczesnego uszkodzenia wzroku i słuchu</w:t>
      </w:r>
      <w:r w:rsidR="00191F38" w:rsidRPr="00887795">
        <w:rPr>
          <w:rFonts w:cstheme="minorHAnsi"/>
          <w:sz w:val="24"/>
          <w:szCs w:val="24"/>
        </w:rPr>
        <w:t xml:space="preserve">, ale też czas na poznanie osób, dla których to </w:t>
      </w:r>
      <w:r w:rsidR="007B0F80" w:rsidRPr="00887795">
        <w:rPr>
          <w:rFonts w:cstheme="minorHAnsi"/>
          <w:sz w:val="24"/>
          <w:szCs w:val="24"/>
        </w:rPr>
        <w:t xml:space="preserve">nieodłączny </w:t>
      </w:r>
      <w:r w:rsidR="00191F38" w:rsidRPr="00887795">
        <w:rPr>
          <w:rFonts w:cstheme="minorHAnsi"/>
          <w:sz w:val="24"/>
          <w:szCs w:val="24"/>
        </w:rPr>
        <w:t>element życia</w:t>
      </w:r>
      <w:r w:rsidR="00E006A6" w:rsidRPr="00887795">
        <w:rPr>
          <w:rFonts w:cstheme="minorHAnsi"/>
          <w:sz w:val="24"/>
          <w:szCs w:val="24"/>
        </w:rPr>
        <w:t xml:space="preserve"> </w:t>
      </w:r>
      <w:r w:rsidR="00191F38" w:rsidRPr="00887795">
        <w:rPr>
          <w:rFonts w:cstheme="minorHAnsi"/>
          <w:sz w:val="24"/>
          <w:szCs w:val="24"/>
        </w:rPr>
        <w:t>– ich</w:t>
      </w:r>
      <w:r w:rsidR="00E006A6" w:rsidRPr="00887795">
        <w:rPr>
          <w:rFonts w:cstheme="minorHAnsi"/>
          <w:sz w:val="24"/>
          <w:szCs w:val="24"/>
        </w:rPr>
        <w:t xml:space="preserve"> problem</w:t>
      </w:r>
      <w:r w:rsidR="00191F38" w:rsidRPr="00887795">
        <w:rPr>
          <w:rFonts w:cstheme="minorHAnsi"/>
          <w:sz w:val="24"/>
          <w:szCs w:val="24"/>
        </w:rPr>
        <w:t>ów</w:t>
      </w:r>
      <w:r w:rsidR="00E006A6" w:rsidRPr="00887795">
        <w:rPr>
          <w:rFonts w:cstheme="minorHAnsi"/>
          <w:sz w:val="24"/>
          <w:szCs w:val="24"/>
        </w:rPr>
        <w:t>, pasj</w:t>
      </w:r>
      <w:r w:rsidR="00191F38" w:rsidRPr="00887795">
        <w:rPr>
          <w:rFonts w:cstheme="minorHAnsi"/>
          <w:sz w:val="24"/>
          <w:szCs w:val="24"/>
        </w:rPr>
        <w:t>i</w:t>
      </w:r>
      <w:r w:rsidR="00E006A6" w:rsidRPr="00887795">
        <w:rPr>
          <w:rFonts w:cstheme="minorHAnsi"/>
          <w:sz w:val="24"/>
          <w:szCs w:val="24"/>
        </w:rPr>
        <w:t>, marze</w:t>
      </w:r>
      <w:r w:rsidR="00191F38" w:rsidRPr="00887795">
        <w:rPr>
          <w:rFonts w:cstheme="minorHAnsi"/>
          <w:sz w:val="24"/>
          <w:szCs w:val="24"/>
        </w:rPr>
        <w:t>ń</w:t>
      </w:r>
      <w:r w:rsidR="00E006A6" w:rsidRPr="00887795">
        <w:rPr>
          <w:rFonts w:cstheme="minorHAnsi"/>
          <w:sz w:val="24"/>
          <w:szCs w:val="24"/>
        </w:rPr>
        <w:t>,</w:t>
      </w:r>
      <w:r w:rsidR="00191F38" w:rsidRPr="00887795">
        <w:rPr>
          <w:rFonts w:cstheme="minorHAnsi"/>
          <w:sz w:val="24"/>
          <w:szCs w:val="24"/>
        </w:rPr>
        <w:t xml:space="preserve"> doświadczeń w </w:t>
      </w:r>
      <w:r w:rsidR="00E006A6" w:rsidRPr="00887795">
        <w:rPr>
          <w:rFonts w:cstheme="minorHAnsi"/>
          <w:sz w:val="24"/>
          <w:szCs w:val="24"/>
        </w:rPr>
        <w:t>radz</w:t>
      </w:r>
      <w:r w:rsidR="00191F38" w:rsidRPr="00887795">
        <w:rPr>
          <w:rFonts w:cstheme="minorHAnsi"/>
          <w:sz w:val="24"/>
          <w:szCs w:val="24"/>
        </w:rPr>
        <w:t>eniu</w:t>
      </w:r>
      <w:r w:rsidR="00E006A6" w:rsidRPr="00887795">
        <w:rPr>
          <w:rFonts w:cstheme="minorHAnsi"/>
          <w:sz w:val="24"/>
          <w:szCs w:val="24"/>
        </w:rPr>
        <w:t xml:space="preserve"> sobie z codziennością.</w:t>
      </w:r>
      <w:r w:rsidR="00B67879" w:rsidRPr="00887795">
        <w:rPr>
          <w:rFonts w:cstheme="minorHAnsi"/>
          <w:sz w:val="24"/>
          <w:szCs w:val="24"/>
        </w:rPr>
        <w:t xml:space="preserve"> </w:t>
      </w:r>
      <w:r w:rsidR="00F32D30" w:rsidRPr="00887795">
        <w:rPr>
          <w:rFonts w:cstheme="minorHAnsi"/>
          <w:sz w:val="24"/>
          <w:szCs w:val="24"/>
        </w:rPr>
        <w:t>Przyjmuje się</w:t>
      </w:r>
      <w:r w:rsidR="00D00675" w:rsidRPr="00887795">
        <w:rPr>
          <w:rFonts w:cstheme="minorHAnsi"/>
          <w:sz w:val="24"/>
          <w:szCs w:val="24"/>
        </w:rPr>
        <w:t xml:space="preserve"> szacunkowo</w:t>
      </w:r>
      <w:r w:rsidR="00F32D30" w:rsidRPr="00887795">
        <w:rPr>
          <w:rFonts w:cstheme="minorHAnsi"/>
          <w:sz w:val="24"/>
          <w:szCs w:val="24"/>
        </w:rPr>
        <w:t xml:space="preserve">, że </w:t>
      </w:r>
      <w:r w:rsidR="00D00675" w:rsidRPr="00887795">
        <w:rPr>
          <w:rFonts w:cstheme="minorHAnsi"/>
          <w:sz w:val="24"/>
          <w:szCs w:val="24"/>
        </w:rPr>
        <w:t>w Polsce żyje</w:t>
      </w:r>
      <w:r w:rsidR="00861910">
        <w:rPr>
          <w:rFonts w:cstheme="minorHAnsi"/>
          <w:sz w:val="24"/>
          <w:szCs w:val="24"/>
        </w:rPr>
        <w:t xml:space="preserve"> –</w:t>
      </w:r>
      <w:r w:rsidR="00D00675" w:rsidRPr="00887795">
        <w:rPr>
          <w:rFonts w:cstheme="minorHAnsi"/>
          <w:sz w:val="24"/>
          <w:szCs w:val="24"/>
        </w:rPr>
        <w:t xml:space="preserve"> co najmniej</w:t>
      </w:r>
      <w:r w:rsidR="00861910">
        <w:rPr>
          <w:rFonts w:cstheme="minorHAnsi"/>
          <w:sz w:val="24"/>
          <w:szCs w:val="24"/>
        </w:rPr>
        <w:t xml:space="preserve"> – </w:t>
      </w:r>
      <w:r w:rsidR="00D00675" w:rsidRPr="00887795">
        <w:rPr>
          <w:rFonts w:cstheme="minorHAnsi"/>
          <w:sz w:val="24"/>
          <w:szCs w:val="24"/>
        </w:rPr>
        <w:t>siedem tysięcy takich osób</w:t>
      </w:r>
      <w:r w:rsidR="00316907">
        <w:rPr>
          <w:rFonts w:cstheme="minorHAnsi"/>
          <w:sz w:val="24"/>
          <w:szCs w:val="24"/>
        </w:rPr>
        <w:t>.</w:t>
      </w:r>
    </w:p>
    <w:p w:rsidR="00861910" w:rsidRPr="00861910" w:rsidRDefault="00861910" w:rsidP="00861910">
      <w:pPr>
        <w:spacing w:after="0"/>
        <w:jc w:val="both"/>
        <w:rPr>
          <w:rFonts w:cstheme="minorHAnsi"/>
          <w:sz w:val="24"/>
          <w:szCs w:val="24"/>
        </w:rPr>
      </w:pPr>
    </w:p>
    <w:p w:rsidR="00766AA9" w:rsidRPr="00861910" w:rsidRDefault="002B056A" w:rsidP="002B056A">
      <w:pPr>
        <w:jc w:val="center"/>
        <w:rPr>
          <w:rFonts w:cstheme="minorHAnsi"/>
          <w:b/>
          <w:sz w:val="24"/>
          <w:szCs w:val="24"/>
        </w:rPr>
      </w:pPr>
      <w:r w:rsidRPr="00861910">
        <w:rPr>
          <w:rFonts w:cstheme="minorHAnsi"/>
          <w:b/>
          <w:sz w:val="24"/>
          <w:szCs w:val="24"/>
        </w:rPr>
        <w:t>GŁUCHONIEWIDOMY? KTO TO TAKI? Z CZYM MOŻNA GO SKOJARZYĆ? JAK SCHARAKTERYZOWAĆ?</w:t>
      </w:r>
    </w:p>
    <w:p w:rsidR="00041FCC" w:rsidRDefault="00BD58BB" w:rsidP="00861910">
      <w:pPr>
        <w:jc w:val="both"/>
        <w:rPr>
          <w:rFonts w:cstheme="minorHAnsi"/>
          <w:sz w:val="24"/>
          <w:szCs w:val="24"/>
        </w:rPr>
      </w:pPr>
      <w:r w:rsidRPr="00887795">
        <w:rPr>
          <w:rFonts w:cstheme="minorHAnsi"/>
          <w:sz w:val="24"/>
          <w:szCs w:val="24"/>
        </w:rPr>
        <w:t xml:space="preserve">Gdy pada hasło </w:t>
      </w:r>
      <w:r w:rsidR="00076A50" w:rsidRPr="00887795">
        <w:rPr>
          <w:rFonts w:cstheme="minorHAnsi"/>
          <w:sz w:val="24"/>
          <w:szCs w:val="24"/>
        </w:rPr>
        <w:t>„</w:t>
      </w:r>
      <w:r w:rsidRPr="00887795">
        <w:rPr>
          <w:rFonts w:cstheme="minorHAnsi"/>
          <w:sz w:val="24"/>
          <w:szCs w:val="24"/>
        </w:rPr>
        <w:t>niewidomy</w:t>
      </w:r>
      <w:r w:rsidR="00076A50" w:rsidRPr="00887795">
        <w:rPr>
          <w:rFonts w:cstheme="minorHAnsi"/>
          <w:sz w:val="24"/>
          <w:szCs w:val="24"/>
        </w:rPr>
        <w:t>”</w:t>
      </w:r>
      <w:r w:rsidRPr="00887795">
        <w:rPr>
          <w:rFonts w:cstheme="minorHAnsi"/>
          <w:sz w:val="24"/>
          <w:szCs w:val="24"/>
        </w:rPr>
        <w:t xml:space="preserve">, </w:t>
      </w:r>
      <w:r w:rsidR="002F402B" w:rsidRPr="00887795">
        <w:rPr>
          <w:rFonts w:cstheme="minorHAnsi"/>
          <w:sz w:val="24"/>
          <w:szCs w:val="24"/>
        </w:rPr>
        <w:t xml:space="preserve">statystyczny przechodzień </w:t>
      </w:r>
      <w:r w:rsidR="00076A50" w:rsidRPr="00887795">
        <w:rPr>
          <w:rFonts w:cstheme="minorHAnsi"/>
          <w:sz w:val="24"/>
          <w:szCs w:val="24"/>
        </w:rPr>
        <w:t>kojarzy go z</w:t>
      </w:r>
      <w:r w:rsidRPr="00887795">
        <w:rPr>
          <w:rFonts w:cstheme="minorHAnsi"/>
          <w:sz w:val="24"/>
          <w:szCs w:val="24"/>
        </w:rPr>
        <w:t xml:space="preserve"> biał</w:t>
      </w:r>
      <w:r w:rsidR="00076A50" w:rsidRPr="00887795">
        <w:rPr>
          <w:rFonts w:cstheme="minorHAnsi"/>
          <w:sz w:val="24"/>
          <w:szCs w:val="24"/>
        </w:rPr>
        <w:t>ą</w:t>
      </w:r>
      <w:r w:rsidRPr="00887795">
        <w:rPr>
          <w:rFonts w:cstheme="minorHAnsi"/>
          <w:sz w:val="24"/>
          <w:szCs w:val="24"/>
        </w:rPr>
        <w:t xml:space="preserve"> lask</w:t>
      </w:r>
      <w:r w:rsidR="00076A50" w:rsidRPr="00887795">
        <w:rPr>
          <w:rFonts w:cstheme="minorHAnsi"/>
          <w:sz w:val="24"/>
          <w:szCs w:val="24"/>
        </w:rPr>
        <w:t>ą</w:t>
      </w:r>
      <w:r w:rsidRPr="00887795">
        <w:rPr>
          <w:rFonts w:cstheme="minorHAnsi"/>
          <w:sz w:val="24"/>
          <w:szCs w:val="24"/>
        </w:rPr>
        <w:t>, ps</w:t>
      </w:r>
      <w:r w:rsidR="00076A50" w:rsidRPr="00887795">
        <w:rPr>
          <w:rFonts w:cstheme="minorHAnsi"/>
          <w:sz w:val="24"/>
          <w:szCs w:val="24"/>
        </w:rPr>
        <w:t>em</w:t>
      </w:r>
      <w:r w:rsidRPr="00887795">
        <w:rPr>
          <w:rFonts w:cstheme="minorHAnsi"/>
          <w:sz w:val="24"/>
          <w:szCs w:val="24"/>
        </w:rPr>
        <w:t xml:space="preserve"> przewodnik</w:t>
      </w:r>
      <w:r w:rsidR="00076A50" w:rsidRPr="00887795">
        <w:rPr>
          <w:rFonts w:cstheme="minorHAnsi"/>
          <w:sz w:val="24"/>
          <w:szCs w:val="24"/>
        </w:rPr>
        <w:t>iem,</w:t>
      </w:r>
      <w:r w:rsidRPr="00887795">
        <w:rPr>
          <w:rFonts w:cstheme="minorHAnsi"/>
          <w:sz w:val="24"/>
          <w:szCs w:val="24"/>
        </w:rPr>
        <w:t xml:space="preserve"> pism</w:t>
      </w:r>
      <w:r w:rsidR="00076A50" w:rsidRPr="00887795">
        <w:rPr>
          <w:rFonts w:cstheme="minorHAnsi"/>
          <w:sz w:val="24"/>
          <w:szCs w:val="24"/>
        </w:rPr>
        <w:t>em</w:t>
      </w:r>
      <w:r w:rsidRPr="00887795">
        <w:rPr>
          <w:rFonts w:cstheme="minorHAnsi"/>
          <w:sz w:val="24"/>
          <w:szCs w:val="24"/>
        </w:rPr>
        <w:t xml:space="preserve"> brajla. Gdy powiemy </w:t>
      </w:r>
      <w:r w:rsidR="00076A50" w:rsidRPr="00887795">
        <w:rPr>
          <w:rFonts w:cstheme="minorHAnsi"/>
          <w:sz w:val="24"/>
          <w:szCs w:val="24"/>
        </w:rPr>
        <w:t>„</w:t>
      </w:r>
      <w:r w:rsidRPr="00887795">
        <w:rPr>
          <w:rFonts w:cstheme="minorHAnsi"/>
          <w:sz w:val="24"/>
          <w:szCs w:val="24"/>
        </w:rPr>
        <w:t>głuchy</w:t>
      </w:r>
      <w:r w:rsidR="00076A50" w:rsidRPr="00887795">
        <w:rPr>
          <w:rFonts w:cstheme="minorHAnsi"/>
          <w:sz w:val="24"/>
          <w:szCs w:val="24"/>
        </w:rPr>
        <w:t>”</w:t>
      </w:r>
      <w:r w:rsidR="00B67879" w:rsidRPr="00887795">
        <w:rPr>
          <w:rFonts w:cstheme="minorHAnsi"/>
          <w:sz w:val="24"/>
          <w:szCs w:val="24"/>
        </w:rPr>
        <w:t xml:space="preserve"> -</w:t>
      </w:r>
      <w:r w:rsidR="00672BF1" w:rsidRPr="00887795">
        <w:rPr>
          <w:rFonts w:cstheme="minorHAnsi"/>
          <w:sz w:val="24"/>
          <w:szCs w:val="24"/>
        </w:rPr>
        <w:t xml:space="preserve"> od razu </w:t>
      </w:r>
      <w:r w:rsidR="00B67879" w:rsidRPr="00887795">
        <w:rPr>
          <w:rFonts w:cstheme="minorHAnsi"/>
          <w:sz w:val="24"/>
          <w:szCs w:val="24"/>
        </w:rPr>
        <w:t>pojawia</w:t>
      </w:r>
      <w:r w:rsidR="00672BF1" w:rsidRPr="00887795">
        <w:rPr>
          <w:rFonts w:cstheme="minorHAnsi"/>
          <w:sz w:val="24"/>
          <w:szCs w:val="24"/>
        </w:rPr>
        <w:t xml:space="preserve"> </w:t>
      </w:r>
      <w:r w:rsidR="00B67879" w:rsidRPr="00887795">
        <w:rPr>
          <w:rFonts w:cstheme="minorHAnsi"/>
          <w:sz w:val="24"/>
          <w:szCs w:val="24"/>
        </w:rPr>
        <w:t xml:space="preserve">nam </w:t>
      </w:r>
      <w:r w:rsidR="00672BF1" w:rsidRPr="00887795">
        <w:rPr>
          <w:rFonts w:cstheme="minorHAnsi"/>
          <w:sz w:val="24"/>
          <w:szCs w:val="24"/>
        </w:rPr>
        <w:t xml:space="preserve">się obraz osoby porozumiewającej </w:t>
      </w:r>
      <w:r w:rsidR="00316907" w:rsidRPr="00887795">
        <w:rPr>
          <w:rFonts w:cstheme="minorHAnsi"/>
          <w:sz w:val="24"/>
          <w:szCs w:val="24"/>
        </w:rPr>
        <w:t>się Polskim</w:t>
      </w:r>
      <w:r w:rsidR="00861910">
        <w:rPr>
          <w:rFonts w:cstheme="minorHAnsi"/>
          <w:sz w:val="24"/>
          <w:szCs w:val="24"/>
        </w:rPr>
        <w:t xml:space="preserve"> J</w:t>
      </w:r>
      <w:r w:rsidR="009A74AB" w:rsidRPr="00887795">
        <w:rPr>
          <w:rFonts w:cstheme="minorHAnsi"/>
          <w:sz w:val="24"/>
          <w:szCs w:val="24"/>
        </w:rPr>
        <w:t>ęzyk</w:t>
      </w:r>
      <w:r w:rsidR="00076A50" w:rsidRPr="00887795">
        <w:rPr>
          <w:rFonts w:cstheme="minorHAnsi"/>
          <w:sz w:val="24"/>
          <w:szCs w:val="24"/>
        </w:rPr>
        <w:t>iem</w:t>
      </w:r>
      <w:r w:rsidR="00672BF1" w:rsidRPr="00887795">
        <w:rPr>
          <w:rFonts w:cstheme="minorHAnsi"/>
          <w:sz w:val="24"/>
          <w:szCs w:val="24"/>
        </w:rPr>
        <w:t xml:space="preserve"> </w:t>
      </w:r>
      <w:r w:rsidR="00861910">
        <w:rPr>
          <w:rFonts w:cstheme="minorHAnsi"/>
          <w:sz w:val="24"/>
          <w:szCs w:val="24"/>
        </w:rPr>
        <w:t>M</w:t>
      </w:r>
      <w:r w:rsidR="00672BF1" w:rsidRPr="00887795">
        <w:rPr>
          <w:rFonts w:cstheme="minorHAnsi"/>
          <w:sz w:val="24"/>
          <w:szCs w:val="24"/>
        </w:rPr>
        <w:t xml:space="preserve">igowym. </w:t>
      </w:r>
      <w:r w:rsidR="00766AA9" w:rsidRPr="00887795">
        <w:rPr>
          <w:rFonts w:cstheme="minorHAnsi"/>
          <w:sz w:val="24"/>
          <w:szCs w:val="24"/>
        </w:rPr>
        <w:t>A k</w:t>
      </w:r>
      <w:r w:rsidR="00B07488" w:rsidRPr="00887795">
        <w:rPr>
          <w:rFonts w:cstheme="minorHAnsi"/>
          <w:sz w:val="24"/>
          <w:szCs w:val="24"/>
        </w:rPr>
        <w:t>im jest</w:t>
      </w:r>
      <w:r w:rsidR="00766AA9" w:rsidRPr="00887795">
        <w:rPr>
          <w:rFonts w:cstheme="minorHAnsi"/>
          <w:sz w:val="24"/>
          <w:szCs w:val="24"/>
        </w:rPr>
        <w:t xml:space="preserve"> właściwie „osoba głuchoniewidoma”? To pojęcie często nadal pozostaje zagadką</w:t>
      </w:r>
      <w:r w:rsidR="00861910">
        <w:rPr>
          <w:rFonts w:cstheme="minorHAnsi"/>
          <w:sz w:val="24"/>
          <w:szCs w:val="24"/>
        </w:rPr>
        <w:t>…</w:t>
      </w:r>
      <w:r w:rsidR="00766AA9" w:rsidRPr="00887795">
        <w:rPr>
          <w:rFonts w:cstheme="minorHAnsi"/>
          <w:sz w:val="24"/>
          <w:szCs w:val="24"/>
        </w:rPr>
        <w:t xml:space="preserve"> </w:t>
      </w:r>
      <w:r w:rsidR="00861910">
        <w:rPr>
          <w:rFonts w:cstheme="minorHAnsi"/>
          <w:sz w:val="24"/>
          <w:szCs w:val="24"/>
        </w:rPr>
        <w:t xml:space="preserve">Każdy z nich ma swoją inną historię. </w:t>
      </w:r>
    </w:p>
    <w:p w:rsidR="00861910" w:rsidRDefault="00861910" w:rsidP="00861910">
      <w:pPr>
        <w:jc w:val="both"/>
        <w:rPr>
          <w:rFonts w:cstheme="minorHAnsi"/>
          <w:b/>
          <w:sz w:val="24"/>
          <w:szCs w:val="24"/>
        </w:rPr>
      </w:pPr>
      <w:r w:rsidRPr="00887795">
        <w:rPr>
          <w:rFonts w:cstheme="minorHAnsi"/>
          <w:b/>
          <w:sz w:val="24"/>
          <w:szCs w:val="24"/>
        </w:rPr>
        <w:t xml:space="preserve">Są tacy, którzy nie widzą i nie słyszą od urodzenia. Tacy, którzy urodzili się </w:t>
      </w:r>
      <w:r>
        <w:rPr>
          <w:rFonts w:cstheme="minorHAnsi"/>
          <w:b/>
          <w:sz w:val="24"/>
          <w:szCs w:val="24"/>
        </w:rPr>
        <w:t>„</w:t>
      </w:r>
      <w:r w:rsidRPr="00887795">
        <w:rPr>
          <w:rFonts w:cstheme="minorHAnsi"/>
          <w:b/>
          <w:sz w:val="24"/>
          <w:szCs w:val="24"/>
        </w:rPr>
        <w:t>tylko</w:t>
      </w:r>
      <w:r>
        <w:rPr>
          <w:rFonts w:cstheme="minorHAnsi"/>
          <w:b/>
          <w:sz w:val="24"/>
          <w:szCs w:val="24"/>
        </w:rPr>
        <w:t>”</w:t>
      </w:r>
      <w:r w:rsidRPr="00887795">
        <w:rPr>
          <w:rFonts w:cstheme="minorHAnsi"/>
          <w:b/>
          <w:sz w:val="24"/>
          <w:szCs w:val="24"/>
        </w:rPr>
        <w:t xml:space="preserve"> głusi</w:t>
      </w:r>
      <w:r w:rsidR="00613422">
        <w:rPr>
          <w:rFonts w:cstheme="minorHAnsi"/>
          <w:b/>
          <w:sz w:val="24"/>
          <w:szCs w:val="24"/>
        </w:rPr>
        <w:t>, słabosłyszący</w:t>
      </w:r>
      <w:r w:rsidRPr="00887795">
        <w:rPr>
          <w:rFonts w:cstheme="minorHAnsi"/>
          <w:b/>
          <w:sz w:val="24"/>
          <w:szCs w:val="24"/>
        </w:rPr>
        <w:t xml:space="preserve"> lub </w:t>
      </w:r>
      <w:r>
        <w:rPr>
          <w:rFonts w:cstheme="minorHAnsi"/>
          <w:b/>
          <w:sz w:val="24"/>
          <w:szCs w:val="24"/>
        </w:rPr>
        <w:t xml:space="preserve">„tylko” </w:t>
      </w:r>
      <w:r w:rsidRPr="00887795">
        <w:rPr>
          <w:rFonts w:cstheme="minorHAnsi"/>
          <w:b/>
          <w:sz w:val="24"/>
          <w:szCs w:val="24"/>
        </w:rPr>
        <w:t>niewidomi,</w:t>
      </w:r>
      <w:r w:rsidR="00613422">
        <w:rPr>
          <w:rFonts w:cstheme="minorHAnsi"/>
          <w:b/>
          <w:sz w:val="24"/>
          <w:szCs w:val="24"/>
        </w:rPr>
        <w:t xml:space="preserve"> słabowidzący</w:t>
      </w:r>
      <w:r w:rsidRPr="00887795">
        <w:rPr>
          <w:rFonts w:cstheme="minorHAnsi"/>
          <w:b/>
          <w:sz w:val="24"/>
          <w:szCs w:val="24"/>
        </w:rPr>
        <w:t xml:space="preserve"> a później utracili drugi zmysł. Jedni nie widzą nic, ale jeszcze trochę słyszą, drudzy zachowali resztki wzroku, ale nie słyszą</w:t>
      </w:r>
      <w:r w:rsidR="00613422">
        <w:rPr>
          <w:rFonts w:cstheme="minorHAnsi"/>
          <w:b/>
          <w:sz w:val="24"/>
          <w:szCs w:val="24"/>
        </w:rPr>
        <w:t>, a jeszcze inni słabo widzą i jednocześnie słabo słyszą</w:t>
      </w:r>
      <w:r w:rsidRPr="00887795">
        <w:rPr>
          <w:rFonts w:cstheme="minorHAnsi"/>
          <w:b/>
          <w:sz w:val="24"/>
          <w:szCs w:val="24"/>
        </w:rPr>
        <w:t>. Różne</w:t>
      </w:r>
      <w:r>
        <w:rPr>
          <w:rFonts w:cstheme="minorHAnsi"/>
          <w:b/>
          <w:sz w:val="24"/>
          <w:szCs w:val="24"/>
        </w:rPr>
        <w:t xml:space="preserve"> też </w:t>
      </w:r>
      <w:r w:rsidR="00316907">
        <w:rPr>
          <w:rFonts w:cstheme="minorHAnsi"/>
          <w:b/>
          <w:sz w:val="24"/>
          <w:szCs w:val="24"/>
        </w:rPr>
        <w:t xml:space="preserve">są </w:t>
      </w:r>
      <w:r w:rsidR="00316907" w:rsidRPr="00887795">
        <w:rPr>
          <w:rFonts w:cstheme="minorHAnsi"/>
          <w:b/>
          <w:sz w:val="24"/>
          <w:szCs w:val="24"/>
        </w:rPr>
        <w:t>przyczyny</w:t>
      </w:r>
      <w:r w:rsidRPr="00887795">
        <w:rPr>
          <w:rFonts w:cstheme="minorHAnsi"/>
          <w:b/>
          <w:sz w:val="24"/>
          <w:szCs w:val="24"/>
        </w:rPr>
        <w:t xml:space="preserve"> niepełnosprawności</w:t>
      </w:r>
      <w:r>
        <w:rPr>
          <w:rFonts w:cstheme="minorHAnsi"/>
          <w:b/>
          <w:sz w:val="24"/>
          <w:szCs w:val="24"/>
        </w:rPr>
        <w:t xml:space="preserve"> i r</w:t>
      </w:r>
      <w:r w:rsidRPr="00887795">
        <w:rPr>
          <w:rFonts w:cstheme="minorHAnsi"/>
          <w:b/>
          <w:sz w:val="24"/>
          <w:szCs w:val="24"/>
        </w:rPr>
        <w:t xml:space="preserve">óżne sytuacje życiowe. </w:t>
      </w:r>
      <w:r>
        <w:rPr>
          <w:rFonts w:cstheme="minorHAnsi"/>
          <w:b/>
          <w:sz w:val="24"/>
          <w:szCs w:val="24"/>
        </w:rPr>
        <w:t xml:space="preserve">Łączy ich wszystkich to, że </w:t>
      </w:r>
      <w:r w:rsidRPr="00887795">
        <w:rPr>
          <w:rFonts w:cstheme="minorHAnsi"/>
          <w:b/>
          <w:sz w:val="24"/>
          <w:szCs w:val="24"/>
        </w:rPr>
        <w:t>na co dzień muszą radzić sobie z konsekwencjami jednoczesnego uszkodzenia wzroku i słuchu. Niektórzy są aktywni zawodowo i społecznie, wychowują dzieci, realizują swoje pasje</w:t>
      </w:r>
      <w:r>
        <w:rPr>
          <w:rFonts w:cstheme="minorHAnsi"/>
          <w:b/>
          <w:sz w:val="24"/>
          <w:szCs w:val="24"/>
        </w:rPr>
        <w:t xml:space="preserve"> –</w:t>
      </w:r>
      <w:r w:rsidRPr="00887795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s</w:t>
      </w:r>
      <w:r w:rsidRPr="00887795">
        <w:rPr>
          <w:rFonts w:cstheme="minorHAnsi"/>
          <w:b/>
          <w:sz w:val="24"/>
          <w:szCs w:val="24"/>
        </w:rPr>
        <w:t>ą samodzielni i niezależni materialnie. Inni żyją przy rodzinach lub w domach pomocy</w:t>
      </w:r>
      <w:r>
        <w:rPr>
          <w:rFonts w:cstheme="minorHAnsi"/>
          <w:b/>
          <w:sz w:val="24"/>
          <w:szCs w:val="24"/>
        </w:rPr>
        <w:t xml:space="preserve"> społecznej</w:t>
      </w:r>
      <w:r w:rsidRPr="00887795">
        <w:rPr>
          <w:rFonts w:cstheme="minorHAnsi"/>
          <w:b/>
          <w:sz w:val="24"/>
          <w:szCs w:val="24"/>
        </w:rPr>
        <w:t xml:space="preserve">, nie wychodzą sami poza teren podwórka, potrzebują wsparcia przy </w:t>
      </w:r>
      <w:r>
        <w:rPr>
          <w:rFonts w:cstheme="minorHAnsi"/>
          <w:b/>
          <w:sz w:val="24"/>
          <w:szCs w:val="24"/>
        </w:rPr>
        <w:t>wykonywaniu codziennych czynności, albo załatwieniu czegokolwiek</w:t>
      </w:r>
      <w:r w:rsidRPr="00887795">
        <w:rPr>
          <w:rFonts w:cstheme="minorHAnsi"/>
          <w:b/>
          <w:sz w:val="24"/>
          <w:szCs w:val="24"/>
        </w:rPr>
        <w:t>.</w:t>
      </w:r>
    </w:p>
    <w:p w:rsidR="004C63E2" w:rsidRPr="00861910" w:rsidRDefault="00861910" w:rsidP="00861910">
      <w:pPr>
        <w:jc w:val="both"/>
        <w:rPr>
          <w:rFonts w:cstheme="minorHAnsi"/>
          <w:b/>
          <w:sz w:val="24"/>
          <w:szCs w:val="24"/>
        </w:rPr>
      </w:pPr>
      <w:r w:rsidRPr="00887795">
        <w:rPr>
          <w:rFonts w:cstheme="minorHAnsi"/>
          <w:b/>
          <w:sz w:val="24"/>
          <w:szCs w:val="24"/>
        </w:rPr>
        <w:lastRenderedPageBreak/>
        <w:t xml:space="preserve">Życie </w:t>
      </w:r>
      <w:r>
        <w:rPr>
          <w:rFonts w:cstheme="minorHAnsi"/>
          <w:b/>
          <w:sz w:val="24"/>
          <w:szCs w:val="24"/>
        </w:rPr>
        <w:t xml:space="preserve">osoby </w:t>
      </w:r>
      <w:r w:rsidRPr="00887795">
        <w:rPr>
          <w:rFonts w:cstheme="minorHAnsi"/>
          <w:b/>
          <w:sz w:val="24"/>
          <w:szCs w:val="24"/>
        </w:rPr>
        <w:t>głuchoniewidome</w:t>
      </w:r>
      <w:r>
        <w:rPr>
          <w:rFonts w:cstheme="minorHAnsi"/>
          <w:b/>
          <w:sz w:val="24"/>
          <w:szCs w:val="24"/>
        </w:rPr>
        <w:t>j</w:t>
      </w:r>
      <w:r w:rsidRPr="00887795">
        <w:rPr>
          <w:rFonts w:cstheme="minorHAnsi"/>
          <w:b/>
          <w:sz w:val="24"/>
          <w:szCs w:val="24"/>
        </w:rPr>
        <w:t xml:space="preserve"> różni się od życia osoby </w:t>
      </w:r>
      <w:r>
        <w:rPr>
          <w:rFonts w:cstheme="minorHAnsi"/>
          <w:b/>
          <w:sz w:val="24"/>
          <w:szCs w:val="24"/>
        </w:rPr>
        <w:t>„</w:t>
      </w:r>
      <w:r w:rsidRPr="00887795">
        <w:rPr>
          <w:rFonts w:cstheme="minorHAnsi"/>
          <w:b/>
          <w:sz w:val="24"/>
          <w:szCs w:val="24"/>
        </w:rPr>
        <w:t>tylko</w:t>
      </w:r>
      <w:r>
        <w:rPr>
          <w:rFonts w:cstheme="minorHAnsi"/>
          <w:b/>
          <w:sz w:val="24"/>
          <w:szCs w:val="24"/>
        </w:rPr>
        <w:t>”</w:t>
      </w:r>
      <w:r w:rsidRPr="00887795">
        <w:rPr>
          <w:rFonts w:cstheme="minorHAnsi"/>
          <w:b/>
          <w:sz w:val="24"/>
          <w:szCs w:val="24"/>
        </w:rPr>
        <w:t xml:space="preserve"> niewidomej lub </w:t>
      </w:r>
      <w:r>
        <w:rPr>
          <w:rFonts w:cstheme="minorHAnsi"/>
          <w:b/>
          <w:sz w:val="24"/>
          <w:szCs w:val="24"/>
        </w:rPr>
        <w:t>„</w:t>
      </w:r>
      <w:r w:rsidRPr="00887795">
        <w:rPr>
          <w:rFonts w:cstheme="minorHAnsi"/>
          <w:b/>
          <w:sz w:val="24"/>
          <w:szCs w:val="24"/>
        </w:rPr>
        <w:t>tylko</w:t>
      </w:r>
      <w:r>
        <w:rPr>
          <w:rFonts w:cstheme="minorHAnsi"/>
          <w:b/>
          <w:sz w:val="24"/>
          <w:szCs w:val="24"/>
        </w:rPr>
        <w:t>”</w:t>
      </w:r>
      <w:r w:rsidRPr="00887795">
        <w:rPr>
          <w:rFonts w:cstheme="minorHAnsi"/>
          <w:b/>
          <w:sz w:val="24"/>
          <w:szCs w:val="24"/>
        </w:rPr>
        <w:t xml:space="preserve"> głuchej. Przede wszystkim ograniczeń jest więcej i mniejsze </w:t>
      </w:r>
      <w:r>
        <w:rPr>
          <w:rFonts w:cstheme="minorHAnsi"/>
          <w:b/>
          <w:sz w:val="24"/>
          <w:szCs w:val="24"/>
        </w:rPr>
        <w:t xml:space="preserve">są </w:t>
      </w:r>
      <w:r w:rsidRPr="00887795">
        <w:rPr>
          <w:rFonts w:cstheme="minorHAnsi"/>
          <w:b/>
          <w:sz w:val="24"/>
          <w:szCs w:val="24"/>
        </w:rPr>
        <w:t>możliwości kompens</w:t>
      </w:r>
      <w:r>
        <w:rPr>
          <w:rFonts w:cstheme="minorHAnsi"/>
          <w:b/>
          <w:sz w:val="24"/>
          <w:szCs w:val="24"/>
        </w:rPr>
        <w:t>acji</w:t>
      </w:r>
      <w:r w:rsidRPr="00887795">
        <w:rPr>
          <w:rFonts w:cstheme="minorHAnsi"/>
          <w:b/>
          <w:sz w:val="24"/>
          <w:szCs w:val="24"/>
        </w:rPr>
        <w:t>. Niewidomy w wielu sytuacjach może zastąpić brak wzroku słuchem. Za to głuchy, pozbawiony bodźców słuchowych, może bazować na tym, co widzi. Głuchoniewidomy, u którego uszkodzone są oba zmysły, nie ma takich możliwości - musi nauczyć się funkcjonować z tym, co mu pozostało.</w:t>
      </w:r>
      <w:r>
        <w:rPr>
          <w:rFonts w:cstheme="minorHAnsi"/>
          <w:b/>
          <w:sz w:val="24"/>
          <w:szCs w:val="24"/>
        </w:rPr>
        <w:t xml:space="preserve"> Tu bariery w k</w:t>
      </w:r>
      <w:r w:rsidRPr="00887795">
        <w:rPr>
          <w:rFonts w:cstheme="minorHAnsi"/>
          <w:b/>
          <w:sz w:val="24"/>
          <w:szCs w:val="24"/>
        </w:rPr>
        <w:t>omunikowani</w:t>
      </w:r>
      <w:r>
        <w:rPr>
          <w:rFonts w:cstheme="minorHAnsi"/>
          <w:b/>
          <w:sz w:val="24"/>
          <w:szCs w:val="24"/>
        </w:rPr>
        <w:t>u</w:t>
      </w:r>
      <w:r w:rsidRPr="00887795">
        <w:rPr>
          <w:rFonts w:cstheme="minorHAnsi"/>
          <w:b/>
          <w:sz w:val="24"/>
          <w:szCs w:val="24"/>
        </w:rPr>
        <w:t xml:space="preserve"> się, samodzieln</w:t>
      </w:r>
      <w:r>
        <w:rPr>
          <w:rFonts w:cstheme="minorHAnsi"/>
          <w:b/>
          <w:sz w:val="24"/>
          <w:szCs w:val="24"/>
        </w:rPr>
        <w:t>ym</w:t>
      </w:r>
      <w:r w:rsidRPr="00887795">
        <w:rPr>
          <w:rFonts w:cstheme="minorHAnsi"/>
          <w:b/>
          <w:sz w:val="24"/>
          <w:szCs w:val="24"/>
        </w:rPr>
        <w:t xml:space="preserve"> poruszani</w:t>
      </w:r>
      <w:r>
        <w:rPr>
          <w:rFonts w:cstheme="minorHAnsi"/>
          <w:b/>
          <w:sz w:val="24"/>
          <w:szCs w:val="24"/>
        </w:rPr>
        <w:t>u</w:t>
      </w:r>
      <w:r w:rsidRPr="00887795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oraz</w:t>
      </w:r>
      <w:r w:rsidRPr="00887795">
        <w:rPr>
          <w:rFonts w:cstheme="minorHAnsi"/>
          <w:b/>
          <w:sz w:val="24"/>
          <w:szCs w:val="24"/>
        </w:rPr>
        <w:t xml:space="preserve"> dostęp do </w:t>
      </w:r>
      <w:r>
        <w:rPr>
          <w:rFonts w:cstheme="minorHAnsi"/>
          <w:b/>
          <w:sz w:val="24"/>
          <w:szCs w:val="24"/>
        </w:rPr>
        <w:t xml:space="preserve">bieżących </w:t>
      </w:r>
      <w:r w:rsidRPr="00887795">
        <w:rPr>
          <w:rFonts w:cstheme="minorHAnsi"/>
          <w:b/>
          <w:sz w:val="24"/>
          <w:szCs w:val="24"/>
        </w:rPr>
        <w:t>informacji to sfery, w których uszkodzeni</w:t>
      </w:r>
      <w:r>
        <w:rPr>
          <w:rFonts w:cstheme="minorHAnsi"/>
          <w:b/>
          <w:sz w:val="24"/>
          <w:szCs w:val="24"/>
        </w:rPr>
        <w:t xml:space="preserve">e obu zmysłów </w:t>
      </w:r>
      <w:r w:rsidR="00316907">
        <w:rPr>
          <w:rFonts w:cstheme="minorHAnsi"/>
          <w:b/>
          <w:sz w:val="24"/>
          <w:szCs w:val="24"/>
        </w:rPr>
        <w:t xml:space="preserve">jest </w:t>
      </w:r>
      <w:r w:rsidR="00316907" w:rsidRPr="00887795">
        <w:rPr>
          <w:rFonts w:cstheme="minorHAnsi"/>
          <w:b/>
          <w:sz w:val="24"/>
          <w:szCs w:val="24"/>
        </w:rPr>
        <w:t>najbardziej</w:t>
      </w:r>
      <w:r w:rsidRPr="00887795">
        <w:rPr>
          <w:rFonts w:cstheme="minorHAnsi"/>
          <w:b/>
          <w:sz w:val="24"/>
          <w:szCs w:val="24"/>
        </w:rPr>
        <w:t xml:space="preserve"> odczuwalne.</w:t>
      </w:r>
      <w:r w:rsidR="004C63E2">
        <w:rPr>
          <w:rFonts w:cstheme="minorHAnsi"/>
          <w:b/>
          <w:sz w:val="24"/>
          <w:szCs w:val="24"/>
        </w:rPr>
        <w:t xml:space="preserve"> </w:t>
      </w:r>
    </w:p>
    <w:p w:rsidR="004C63E2" w:rsidRDefault="004C63E2" w:rsidP="001D65E8">
      <w:pPr>
        <w:spacing w:after="0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4C63E2">
        <w:rPr>
          <w:rFonts w:cstheme="minorHAnsi"/>
          <w:b/>
          <w:sz w:val="24"/>
          <w:szCs w:val="24"/>
        </w:rPr>
        <w:t xml:space="preserve">Kaja </w:t>
      </w:r>
      <w:r w:rsidRPr="001D65E8">
        <w:rPr>
          <w:rFonts w:cstheme="minorHAnsi"/>
          <w:sz w:val="24"/>
          <w:szCs w:val="24"/>
        </w:rPr>
        <w:t>– najmłodsza beneficjentka – ma 23 lata, chodzi po górach</w:t>
      </w:r>
      <w:r w:rsidR="001D65E8">
        <w:rPr>
          <w:rFonts w:cstheme="minorHAnsi"/>
          <w:sz w:val="24"/>
          <w:szCs w:val="24"/>
        </w:rPr>
        <w:t xml:space="preserve"> - </w:t>
      </w:r>
      <w:r w:rsidRPr="001D65E8">
        <w:rPr>
          <w:rFonts w:cstheme="minorHAnsi"/>
          <w:sz w:val="24"/>
          <w:szCs w:val="24"/>
        </w:rPr>
        <w:t>zdobywa szczyty,</w:t>
      </w:r>
      <w:r w:rsidR="001D65E8">
        <w:rPr>
          <w:rFonts w:cstheme="minorHAnsi"/>
          <w:sz w:val="24"/>
          <w:szCs w:val="24"/>
        </w:rPr>
        <w:t xml:space="preserve"> jeździ konno, na rolkach oraz</w:t>
      </w:r>
      <w:r w:rsidRPr="004C63E2">
        <w:rPr>
          <w:rFonts w:eastAsia="Times New Roman" w:cs="Arial"/>
          <w:color w:val="000000"/>
          <w:sz w:val="24"/>
          <w:szCs w:val="24"/>
          <w:lang w:eastAsia="pl-PL"/>
        </w:rPr>
        <w:t xml:space="preserve"> na nartach</w:t>
      </w:r>
      <w:r w:rsidR="001D65E8">
        <w:rPr>
          <w:rFonts w:eastAsia="Times New Roman" w:cs="Arial"/>
          <w:color w:val="000000"/>
          <w:sz w:val="24"/>
          <w:szCs w:val="24"/>
          <w:lang w:eastAsia="pl-PL"/>
        </w:rPr>
        <w:t>.</w:t>
      </w:r>
      <w:r w:rsidRPr="004C63E2">
        <w:rPr>
          <w:rFonts w:eastAsia="Times New Roman" w:cs="Arial"/>
          <w:color w:val="000000"/>
          <w:sz w:val="24"/>
          <w:szCs w:val="24"/>
          <w:lang w:eastAsia="pl-PL"/>
        </w:rPr>
        <w:t xml:space="preserve"> </w:t>
      </w:r>
      <w:r w:rsidR="001D65E8">
        <w:rPr>
          <w:rFonts w:eastAsia="Times New Roman" w:cs="Arial"/>
          <w:color w:val="000000"/>
          <w:sz w:val="24"/>
          <w:szCs w:val="24"/>
          <w:lang w:eastAsia="pl-PL"/>
        </w:rPr>
        <w:t>J</w:t>
      </w:r>
      <w:r w:rsidRPr="004C63E2">
        <w:rPr>
          <w:rFonts w:eastAsia="Times New Roman" w:cs="Arial"/>
          <w:color w:val="000000"/>
          <w:sz w:val="24"/>
          <w:szCs w:val="24"/>
          <w:lang w:eastAsia="pl-PL"/>
        </w:rPr>
        <w:t>est członkiem klubu sportowego</w:t>
      </w: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, z </w:t>
      </w:r>
      <w:r w:rsidR="00316907">
        <w:rPr>
          <w:rFonts w:eastAsia="Times New Roman" w:cs="Arial"/>
          <w:color w:val="000000"/>
          <w:sz w:val="24"/>
          <w:szCs w:val="24"/>
          <w:lang w:eastAsia="pl-PL"/>
        </w:rPr>
        <w:t>ramienia,</w:t>
      </w: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 którego startuje w </w:t>
      </w:r>
      <w:r w:rsidRPr="004C63E2">
        <w:rPr>
          <w:rFonts w:eastAsia="Times New Roman" w:cs="Arial"/>
          <w:color w:val="000000"/>
          <w:sz w:val="24"/>
          <w:szCs w:val="24"/>
          <w:lang w:eastAsia="pl-PL"/>
        </w:rPr>
        <w:t xml:space="preserve">zawodach. </w:t>
      </w: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Regularnie bierze </w:t>
      </w:r>
      <w:r w:rsidRPr="004C63E2">
        <w:rPr>
          <w:rFonts w:eastAsia="Times New Roman" w:cs="Arial"/>
          <w:color w:val="000000"/>
          <w:sz w:val="24"/>
          <w:szCs w:val="24"/>
          <w:lang w:eastAsia="pl-PL"/>
        </w:rPr>
        <w:t>udział w narciarskich Mistrzostwach Polskich Niepełnosprawnych w zjeździe Alpejskim</w:t>
      </w: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, gdzie startuje </w:t>
      </w:r>
      <w:r w:rsidRPr="004C63E2">
        <w:rPr>
          <w:rFonts w:eastAsia="Times New Roman" w:cs="Arial"/>
          <w:color w:val="000000"/>
          <w:sz w:val="24"/>
          <w:szCs w:val="24"/>
          <w:lang w:eastAsia="pl-PL"/>
        </w:rPr>
        <w:t>w slalomie specjalnym, slalomie gigancie oraz w kombinacji</w:t>
      </w: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. </w:t>
      </w:r>
      <w:r w:rsidR="001D65E8">
        <w:rPr>
          <w:rFonts w:eastAsia="Times New Roman" w:cs="Arial"/>
          <w:color w:val="000000"/>
          <w:sz w:val="24"/>
          <w:szCs w:val="24"/>
          <w:lang w:eastAsia="pl-PL"/>
        </w:rPr>
        <w:t>Jej marzeniem jest wystąpić na Paraolimpiadzie.</w:t>
      </w:r>
    </w:p>
    <w:p w:rsidR="00735CBC" w:rsidRDefault="00735CBC" w:rsidP="001D65E8">
      <w:pPr>
        <w:spacing w:after="0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Film z serii </w:t>
      </w:r>
      <w:proofErr w:type="spellStart"/>
      <w:r>
        <w:rPr>
          <w:rFonts w:eastAsia="Times New Roman" w:cs="Arial"/>
          <w:color w:val="000000"/>
          <w:sz w:val="24"/>
          <w:szCs w:val="24"/>
          <w:lang w:eastAsia="pl-PL"/>
        </w:rPr>
        <w:t>superbohaterowie</w:t>
      </w:r>
      <w:proofErr w:type="spellEnd"/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 o Kai: </w:t>
      </w:r>
      <w:r w:rsidRPr="00735CBC">
        <w:rPr>
          <w:rFonts w:eastAsia="Times New Roman" w:cs="Arial"/>
          <w:color w:val="000000"/>
          <w:sz w:val="24"/>
          <w:szCs w:val="24"/>
          <w:lang w:eastAsia="pl-PL"/>
        </w:rPr>
        <w:t>https://youtu.be/vjjANZ1Re4w</w:t>
      </w:r>
    </w:p>
    <w:p w:rsidR="001D65E8" w:rsidRDefault="001D65E8" w:rsidP="001D65E8">
      <w:pPr>
        <w:spacing w:after="0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:rsidR="001D65E8" w:rsidRDefault="001D65E8" w:rsidP="001D65E8">
      <w:pPr>
        <w:spacing w:after="0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1D65E8">
        <w:rPr>
          <w:rFonts w:eastAsia="Times New Roman" w:cs="Arial"/>
          <w:b/>
          <w:color w:val="000000"/>
          <w:sz w:val="24"/>
          <w:szCs w:val="24"/>
          <w:lang w:eastAsia="pl-PL"/>
        </w:rPr>
        <w:t>Mariola</w:t>
      </w: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 – z</w:t>
      </w:r>
      <w:r w:rsidRPr="001D65E8">
        <w:rPr>
          <w:rFonts w:eastAsia="Times New Roman" w:cs="Arial"/>
          <w:color w:val="000000"/>
          <w:sz w:val="24"/>
          <w:szCs w:val="24"/>
          <w:lang w:eastAsia="pl-PL"/>
        </w:rPr>
        <w:t xml:space="preserve">a każdym </w:t>
      </w:r>
      <w:r w:rsidR="00316907" w:rsidRPr="001D65E8">
        <w:rPr>
          <w:rFonts w:eastAsia="Times New Roman" w:cs="Arial"/>
          <w:color w:val="000000"/>
          <w:sz w:val="24"/>
          <w:szCs w:val="24"/>
          <w:lang w:eastAsia="pl-PL"/>
        </w:rPr>
        <w:t>razem,</w:t>
      </w:r>
      <w:r w:rsidRPr="001D65E8">
        <w:rPr>
          <w:rFonts w:eastAsia="Times New Roman" w:cs="Arial"/>
          <w:color w:val="000000"/>
          <w:sz w:val="24"/>
          <w:szCs w:val="24"/>
          <w:lang w:eastAsia="pl-PL"/>
        </w:rPr>
        <w:t xml:space="preserve"> gdy napotyka na barierę zamiast zawracać szuka sposobu by ją pokonać. </w:t>
      </w: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Pasjonatka sportu. </w:t>
      </w:r>
      <w:r w:rsidRPr="001D65E8">
        <w:rPr>
          <w:rFonts w:eastAsia="Times New Roman" w:cs="Arial"/>
          <w:color w:val="000000"/>
          <w:sz w:val="24"/>
          <w:szCs w:val="24"/>
          <w:lang w:eastAsia="pl-PL"/>
        </w:rPr>
        <w:t>Zaczęła od strzelectwa niewidomych</w:t>
      </w:r>
      <w:r>
        <w:rPr>
          <w:rFonts w:eastAsia="Times New Roman" w:cs="Arial"/>
          <w:color w:val="000000"/>
          <w:sz w:val="24"/>
          <w:szCs w:val="24"/>
          <w:lang w:eastAsia="pl-PL"/>
        </w:rPr>
        <w:t>, gdzie u</w:t>
      </w:r>
      <w:r w:rsidRPr="001D65E8">
        <w:rPr>
          <w:rFonts w:eastAsia="Times New Roman" w:cs="Arial"/>
          <w:color w:val="000000"/>
          <w:sz w:val="24"/>
          <w:szCs w:val="24"/>
          <w:lang w:eastAsia="pl-PL"/>
        </w:rPr>
        <w:t xml:space="preserve">żywa się tu specjalnej broni laserowej </w:t>
      </w:r>
      <w:r>
        <w:rPr>
          <w:rFonts w:eastAsia="Times New Roman" w:cs="Arial"/>
          <w:color w:val="000000"/>
          <w:sz w:val="24"/>
          <w:szCs w:val="24"/>
          <w:lang w:eastAsia="pl-PL"/>
        </w:rPr>
        <w:br/>
      </w:r>
      <w:r w:rsidRPr="001D65E8">
        <w:rPr>
          <w:rFonts w:eastAsia="Times New Roman" w:cs="Arial"/>
          <w:color w:val="000000"/>
          <w:sz w:val="24"/>
          <w:szCs w:val="24"/>
          <w:lang w:eastAsia="pl-PL"/>
        </w:rPr>
        <w:t>i elektronicznej tarczy.</w:t>
      </w: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 </w:t>
      </w:r>
      <w:r w:rsidRPr="001D65E8">
        <w:rPr>
          <w:rFonts w:eastAsia="Times New Roman" w:cs="Arial"/>
          <w:color w:val="000000"/>
          <w:sz w:val="24"/>
          <w:szCs w:val="24"/>
          <w:lang w:eastAsia="pl-PL"/>
        </w:rPr>
        <w:t>Kiedy choroba zaczęła zabierać jej słuch, Mariola zmieniła dyscyplinę na bowling - odmianę gry w kręgle.</w:t>
      </w: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 Obecnie może się pochwalić tytułem </w:t>
      </w:r>
      <w:r w:rsidRPr="001D65E8">
        <w:rPr>
          <w:rFonts w:eastAsia="Times New Roman" w:cs="Arial"/>
          <w:color w:val="000000"/>
          <w:sz w:val="24"/>
          <w:szCs w:val="24"/>
          <w:lang w:eastAsia="pl-PL"/>
        </w:rPr>
        <w:t>trzykrotn</w:t>
      </w:r>
      <w:r>
        <w:rPr>
          <w:rFonts w:eastAsia="Times New Roman" w:cs="Arial"/>
          <w:color w:val="000000"/>
          <w:sz w:val="24"/>
          <w:szCs w:val="24"/>
          <w:lang w:eastAsia="pl-PL"/>
        </w:rPr>
        <w:t>ej</w:t>
      </w:r>
      <w:r w:rsidRPr="001D65E8">
        <w:rPr>
          <w:rFonts w:eastAsia="Times New Roman" w:cs="Arial"/>
          <w:color w:val="000000"/>
          <w:sz w:val="24"/>
          <w:szCs w:val="24"/>
          <w:lang w:eastAsia="pl-PL"/>
        </w:rPr>
        <w:t xml:space="preserve"> mistrzyni </w:t>
      </w: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Polski </w:t>
      </w:r>
      <w:r w:rsidRPr="001D65E8">
        <w:rPr>
          <w:rFonts w:eastAsia="Times New Roman" w:cs="Arial"/>
          <w:color w:val="000000"/>
          <w:sz w:val="24"/>
          <w:szCs w:val="24"/>
          <w:lang w:eastAsia="pl-PL"/>
        </w:rPr>
        <w:t xml:space="preserve">w </w:t>
      </w:r>
      <w:r w:rsidR="00316907" w:rsidRPr="001D65E8">
        <w:rPr>
          <w:rFonts w:eastAsia="Times New Roman" w:cs="Arial"/>
          <w:color w:val="000000"/>
          <w:sz w:val="24"/>
          <w:szCs w:val="24"/>
          <w:lang w:eastAsia="pl-PL"/>
        </w:rPr>
        <w:t>bowlingu</w:t>
      </w:r>
      <w:r w:rsidRPr="001D65E8">
        <w:rPr>
          <w:rFonts w:eastAsia="Times New Roman" w:cs="Arial"/>
          <w:color w:val="000000"/>
          <w:sz w:val="24"/>
          <w:szCs w:val="24"/>
          <w:lang w:eastAsia="pl-PL"/>
        </w:rPr>
        <w:t xml:space="preserve"> oraz </w:t>
      </w:r>
      <w:r>
        <w:rPr>
          <w:rFonts w:eastAsia="Times New Roman" w:cs="Arial"/>
          <w:color w:val="000000"/>
          <w:sz w:val="24"/>
          <w:szCs w:val="24"/>
          <w:lang w:eastAsia="pl-PL"/>
        </w:rPr>
        <w:t>wicemistrzyni</w:t>
      </w:r>
      <w:r w:rsidRPr="001D65E8">
        <w:rPr>
          <w:rFonts w:eastAsia="Times New Roman" w:cs="Arial"/>
          <w:color w:val="000000"/>
          <w:sz w:val="24"/>
          <w:szCs w:val="24"/>
          <w:lang w:eastAsia="pl-PL"/>
        </w:rPr>
        <w:t xml:space="preserve"> kraju w grze w kręgle.</w:t>
      </w: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 </w:t>
      </w:r>
      <w:r w:rsidRPr="001D65E8">
        <w:rPr>
          <w:rFonts w:eastAsia="Times New Roman" w:cs="Arial"/>
          <w:color w:val="000000"/>
          <w:sz w:val="24"/>
          <w:szCs w:val="24"/>
          <w:lang w:eastAsia="pl-PL"/>
        </w:rPr>
        <w:t>Nie zamierza rezygnować, przekonuje, że to daje jej radość i siłę, a do tego się usamodzielnia i integruje</w:t>
      </w:r>
    </w:p>
    <w:p w:rsidR="00735CBC" w:rsidRPr="001D65E8" w:rsidRDefault="00735CBC" w:rsidP="001D65E8">
      <w:pPr>
        <w:spacing w:after="0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Film z serii </w:t>
      </w:r>
      <w:proofErr w:type="spellStart"/>
      <w:r>
        <w:rPr>
          <w:rFonts w:eastAsia="Times New Roman" w:cs="Arial"/>
          <w:color w:val="000000"/>
          <w:sz w:val="24"/>
          <w:szCs w:val="24"/>
          <w:lang w:eastAsia="pl-PL"/>
        </w:rPr>
        <w:t>superbohaterowie</w:t>
      </w:r>
      <w:proofErr w:type="spellEnd"/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 o Marioli: </w:t>
      </w:r>
      <w:r w:rsidRPr="00735CBC">
        <w:rPr>
          <w:rFonts w:eastAsia="Times New Roman" w:cs="Arial"/>
          <w:color w:val="000000"/>
          <w:sz w:val="24"/>
          <w:szCs w:val="24"/>
          <w:lang w:eastAsia="pl-PL"/>
        </w:rPr>
        <w:t>https://youtu.be/TAtXHtJG-f8</w:t>
      </w:r>
    </w:p>
    <w:p w:rsidR="001D65E8" w:rsidRDefault="001D65E8" w:rsidP="001D65E8">
      <w:pPr>
        <w:spacing w:after="0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:rsidR="001D65E8" w:rsidRDefault="00041FCC" w:rsidP="00041FCC">
      <w:pPr>
        <w:spacing w:after="0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041FCC"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Krystyna, dla nas Pani Krysia </w:t>
      </w:r>
      <w:r w:rsidRPr="00041FCC">
        <w:rPr>
          <w:rFonts w:eastAsia="Times New Roman" w:cs="Arial"/>
          <w:color w:val="000000"/>
          <w:sz w:val="24"/>
          <w:szCs w:val="24"/>
          <w:lang w:eastAsia="pl-PL"/>
        </w:rPr>
        <w:t>–</w:t>
      </w:r>
      <w:r w:rsidRPr="00041FCC"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 </w:t>
      </w:r>
      <w:r w:rsidRPr="00041FCC">
        <w:rPr>
          <w:rFonts w:eastAsia="Times New Roman" w:cs="Times New Roman"/>
          <w:sz w:val="24"/>
          <w:szCs w:val="24"/>
          <w:lang w:eastAsia="pl-PL"/>
        </w:rPr>
        <w:t xml:space="preserve">urodziła się w 1926 roku, zupełnie nie widzi i bardzo źle słyszy. Już jako małe dziecko tworzyła wiersze typu: „dzwonek i ogonek” i </w:t>
      </w:r>
      <w:r w:rsidR="00316907" w:rsidRPr="00041FCC">
        <w:rPr>
          <w:rFonts w:eastAsia="Times New Roman" w:cs="Times New Roman"/>
          <w:sz w:val="24"/>
          <w:szCs w:val="24"/>
          <w:lang w:eastAsia="pl-PL"/>
        </w:rPr>
        <w:t>mówiła,</w:t>
      </w:r>
      <w:r w:rsidRPr="00041FCC">
        <w:rPr>
          <w:rFonts w:eastAsia="Times New Roman" w:cs="Times New Roman"/>
          <w:sz w:val="24"/>
          <w:szCs w:val="24"/>
          <w:lang w:eastAsia="pl-PL"/>
        </w:rPr>
        <w:t xml:space="preserve"> że to wiersz, więc został poetką. Obecnie wydała 25 tomików poezji. Należy do Stowarzyszenia Autorów Polskich i Polskiego Związku Niewidomych, pisuję do różnych pism. </w:t>
      </w:r>
      <w:r>
        <w:rPr>
          <w:rFonts w:eastAsia="Times New Roman" w:cs="Arial"/>
          <w:color w:val="000000"/>
          <w:sz w:val="24"/>
          <w:szCs w:val="24"/>
          <w:lang w:eastAsia="pl-PL"/>
        </w:rPr>
        <w:t>Pomimo swojego wieku i niepełnosprawności nadal pozostaje aktywna i twórcza. Jej życie stało się inspiracją dla filmu „</w:t>
      </w:r>
      <w:proofErr w:type="spellStart"/>
      <w:r>
        <w:rPr>
          <w:rFonts w:eastAsia="Times New Roman" w:cs="Arial"/>
          <w:color w:val="000000"/>
          <w:sz w:val="24"/>
          <w:szCs w:val="24"/>
          <w:lang w:eastAsia="pl-PL"/>
        </w:rPr>
        <w:t>Invisible</w:t>
      </w:r>
      <w:proofErr w:type="spellEnd"/>
      <w:r>
        <w:rPr>
          <w:rFonts w:eastAsia="Times New Roman" w:cs="Arial"/>
          <w:color w:val="000000"/>
          <w:sz w:val="24"/>
          <w:szCs w:val="24"/>
          <w:lang w:eastAsia="pl-PL"/>
        </w:rPr>
        <w:t>” (Niewidzialne) w re</w:t>
      </w:r>
      <w:r w:rsidR="0018251E">
        <w:rPr>
          <w:rFonts w:eastAsia="Times New Roman" w:cs="Arial"/>
          <w:color w:val="000000"/>
          <w:sz w:val="24"/>
          <w:szCs w:val="24"/>
          <w:lang w:eastAsia="pl-PL"/>
        </w:rPr>
        <w:t>ż</w:t>
      </w: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. Z. </w:t>
      </w:r>
      <w:proofErr w:type="spellStart"/>
      <w:r>
        <w:rPr>
          <w:rFonts w:eastAsia="Times New Roman" w:cs="Arial"/>
          <w:color w:val="000000"/>
          <w:sz w:val="24"/>
          <w:szCs w:val="24"/>
          <w:lang w:eastAsia="pl-PL"/>
        </w:rPr>
        <w:t>Pręgowskiej</w:t>
      </w:r>
      <w:proofErr w:type="spellEnd"/>
      <w:r w:rsidR="0018251E">
        <w:rPr>
          <w:rFonts w:eastAsia="Times New Roman" w:cs="Arial"/>
          <w:color w:val="000000"/>
          <w:sz w:val="24"/>
          <w:szCs w:val="24"/>
          <w:lang w:eastAsia="pl-PL"/>
        </w:rPr>
        <w:t>, który został wielokrotnie nagrodzony na różnych festiwalach filmowych w kraju i za granicą</w:t>
      </w:r>
      <w:r>
        <w:rPr>
          <w:rFonts w:eastAsia="Times New Roman" w:cs="Arial"/>
          <w:color w:val="000000"/>
          <w:sz w:val="24"/>
          <w:szCs w:val="24"/>
          <w:lang w:eastAsia="pl-PL"/>
        </w:rPr>
        <w:t>.</w:t>
      </w:r>
    </w:p>
    <w:p w:rsidR="00735CBC" w:rsidRDefault="00735CBC" w:rsidP="00041FCC">
      <w:pPr>
        <w:spacing w:after="0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Film z serii </w:t>
      </w:r>
      <w:proofErr w:type="spellStart"/>
      <w:r>
        <w:rPr>
          <w:rFonts w:eastAsia="Times New Roman" w:cs="Arial"/>
          <w:color w:val="000000"/>
          <w:sz w:val="24"/>
          <w:szCs w:val="24"/>
          <w:lang w:eastAsia="pl-PL"/>
        </w:rPr>
        <w:t>superbohaterowie</w:t>
      </w:r>
      <w:proofErr w:type="spellEnd"/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 o Krystynie: </w:t>
      </w:r>
      <w:r w:rsidRPr="00735CBC">
        <w:rPr>
          <w:rFonts w:eastAsia="Times New Roman" w:cs="Arial"/>
          <w:color w:val="000000"/>
          <w:sz w:val="24"/>
          <w:szCs w:val="24"/>
          <w:lang w:eastAsia="pl-PL"/>
        </w:rPr>
        <w:t>https://youtu.be/hdZXM1F-iec</w:t>
      </w:r>
    </w:p>
    <w:p w:rsidR="00041FCC" w:rsidRPr="004C63E2" w:rsidRDefault="00041FCC" w:rsidP="00041FCC">
      <w:pPr>
        <w:spacing w:after="0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AA6A73" w:rsidRPr="00041FCC" w:rsidRDefault="002B056A" w:rsidP="002B056A">
      <w:pPr>
        <w:jc w:val="center"/>
        <w:rPr>
          <w:rFonts w:cstheme="minorHAnsi"/>
          <w:b/>
          <w:sz w:val="24"/>
          <w:szCs w:val="24"/>
        </w:rPr>
      </w:pPr>
      <w:r w:rsidRPr="00041FCC">
        <w:rPr>
          <w:rFonts w:cstheme="minorHAnsi"/>
          <w:b/>
          <w:sz w:val="24"/>
          <w:szCs w:val="24"/>
        </w:rPr>
        <w:t xml:space="preserve">JAK SIĘ </w:t>
      </w:r>
      <w:r w:rsidR="00720BDC" w:rsidRPr="00041FCC">
        <w:rPr>
          <w:rFonts w:cstheme="minorHAnsi"/>
          <w:b/>
          <w:sz w:val="24"/>
          <w:szCs w:val="24"/>
        </w:rPr>
        <w:t>POROZUMIE</w:t>
      </w:r>
      <w:r w:rsidRPr="00041FCC">
        <w:rPr>
          <w:rFonts w:cstheme="minorHAnsi"/>
          <w:b/>
          <w:sz w:val="24"/>
          <w:szCs w:val="24"/>
        </w:rPr>
        <w:t>Ć?</w:t>
      </w:r>
    </w:p>
    <w:p w:rsidR="006B01E1" w:rsidRPr="00887795" w:rsidRDefault="00785CFA" w:rsidP="002B056A">
      <w:pPr>
        <w:jc w:val="both"/>
        <w:rPr>
          <w:rFonts w:cstheme="minorHAnsi"/>
          <w:sz w:val="24"/>
          <w:szCs w:val="24"/>
        </w:rPr>
      </w:pPr>
      <w:r w:rsidRPr="00887795">
        <w:rPr>
          <w:rFonts w:cstheme="minorHAnsi"/>
          <w:sz w:val="24"/>
          <w:szCs w:val="24"/>
        </w:rPr>
        <w:t xml:space="preserve">Wiele jest </w:t>
      </w:r>
      <w:r w:rsidR="00AA6A73" w:rsidRPr="00887795">
        <w:rPr>
          <w:rFonts w:cstheme="minorHAnsi"/>
          <w:sz w:val="24"/>
          <w:szCs w:val="24"/>
        </w:rPr>
        <w:t>sposobów</w:t>
      </w:r>
      <w:r w:rsidR="006B01E1" w:rsidRPr="00887795">
        <w:rPr>
          <w:rFonts w:cstheme="minorHAnsi"/>
          <w:sz w:val="24"/>
          <w:szCs w:val="24"/>
        </w:rPr>
        <w:t xml:space="preserve"> komunik</w:t>
      </w:r>
      <w:r w:rsidR="00B2526F" w:rsidRPr="00887795">
        <w:rPr>
          <w:rFonts w:cstheme="minorHAnsi"/>
          <w:sz w:val="24"/>
          <w:szCs w:val="24"/>
        </w:rPr>
        <w:t>owania</w:t>
      </w:r>
      <w:r w:rsidR="006B01E1" w:rsidRPr="00887795">
        <w:rPr>
          <w:rFonts w:cstheme="minorHAnsi"/>
          <w:sz w:val="24"/>
          <w:szCs w:val="24"/>
        </w:rPr>
        <w:t xml:space="preserve"> się </w:t>
      </w:r>
      <w:r w:rsidR="00AA6A73" w:rsidRPr="00887795">
        <w:rPr>
          <w:rFonts w:cstheme="minorHAnsi"/>
          <w:sz w:val="24"/>
          <w:szCs w:val="24"/>
        </w:rPr>
        <w:t xml:space="preserve">w środowisku </w:t>
      </w:r>
      <w:r w:rsidR="00B2526F" w:rsidRPr="00887795">
        <w:rPr>
          <w:rFonts w:cstheme="minorHAnsi"/>
          <w:sz w:val="24"/>
          <w:szCs w:val="24"/>
        </w:rPr>
        <w:t xml:space="preserve">osób </w:t>
      </w:r>
      <w:r w:rsidR="006B01E1" w:rsidRPr="00887795">
        <w:rPr>
          <w:rFonts w:cstheme="minorHAnsi"/>
          <w:sz w:val="24"/>
          <w:szCs w:val="24"/>
        </w:rPr>
        <w:t>głuchoniewidom</w:t>
      </w:r>
      <w:r w:rsidR="00B2526F" w:rsidRPr="00887795">
        <w:rPr>
          <w:rFonts w:cstheme="minorHAnsi"/>
          <w:sz w:val="24"/>
          <w:szCs w:val="24"/>
        </w:rPr>
        <w:t>ych</w:t>
      </w:r>
      <w:r w:rsidR="006B01E1" w:rsidRPr="00887795">
        <w:rPr>
          <w:rFonts w:cstheme="minorHAnsi"/>
          <w:sz w:val="24"/>
          <w:szCs w:val="24"/>
        </w:rPr>
        <w:t xml:space="preserve">. </w:t>
      </w:r>
      <w:r w:rsidR="00AA6A73" w:rsidRPr="00887795">
        <w:rPr>
          <w:rFonts w:cstheme="minorHAnsi"/>
          <w:sz w:val="24"/>
          <w:szCs w:val="24"/>
        </w:rPr>
        <w:t xml:space="preserve">Wiele jest też czynników, które na to wpływają. Wiele jest osób, które w różnych okolicznościach korzystają z </w:t>
      </w:r>
      <w:r w:rsidR="00D264D0" w:rsidRPr="00887795">
        <w:rPr>
          <w:rFonts w:cstheme="minorHAnsi"/>
          <w:sz w:val="24"/>
          <w:szCs w:val="24"/>
        </w:rPr>
        <w:t xml:space="preserve">różnych </w:t>
      </w:r>
      <w:r w:rsidR="00AA6A73" w:rsidRPr="00887795">
        <w:rPr>
          <w:rFonts w:cstheme="minorHAnsi"/>
          <w:sz w:val="24"/>
          <w:szCs w:val="24"/>
        </w:rPr>
        <w:t xml:space="preserve">metod. </w:t>
      </w:r>
    </w:p>
    <w:p w:rsidR="00AA6A73" w:rsidRPr="00887795" w:rsidRDefault="006B01E1" w:rsidP="002B056A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887795">
        <w:rPr>
          <w:rFonts w:cstheme="minorHAnsi"/>
          <w:sz w:val="24"/>
          <w:szCs w:val="24"/>
        </w:rPr>
        <w:t>Dla</w:t>
      </w:r>
      <w:r w:rsidR="00463EA6" w:rsidRPr="00887795">
        <w:rPr>
          <w:rFonts w:cstheme="minorHAnsi"/>
          <w:sz w:val="24"/>
          <w:szCs w:val="24"/>
        </w:rPr>
        <w:t xml:space="preserve"> osób, które</w:t>
      </w:r>
      <w:r w:rsidRPr="00887795">
        <w:rPr>
          <w:rFonts w:cstheme="minorHAnsi"/>
          <w:sz w:val="24"/>
          <w:szCs w:val="24"/>
        </w:rPr>
        <w:t xml:space="preserve"> nie słyszą</w:t>
      </w:r>
      <w:r w:rsidR="00B2526F" w:rsidRPr="00887795">
        <w:rPr>
          <w:rFonts w:cstheme="minorHAnsi"/>
          <w:sz w:val="24"/>
          <w:szCs w:val="24"/>
        </w:rPr>
        <w:t xml:space="preserve"> </w:t>
      </w:r>
      <w:r w:rsidR="00265BC7" w:rsidRPr="00887795">
        <w:rPr>
          <w:rFonts w:cstheme="minorHAnsi"/>
          <w:sz w:val="24"/>
          <w:szCs w:val="24"/>
        </w:rPr>
        <w:t>od urodzenia</w:t>
      </w:r>
      <w:r w:rsidR="00463EA6" w:rsidRPr="00887795">
        <w:rPr>
          <w:rFonts w:cstheme="minorHAnsi"/>
          <w:sz w:val="24"/>
          <w:szCs w:val="24"/>
        </w:rPr>
        <w:t xml:space="preserve"> lub wczesnego dzieciństwa najczęściej</w:t>
      </w:r>
      <w:r w:rsidRPr="00887795">
        <w:rPr>
          <w:rFonts w:cstheme="minorHAnsi"/>
          <w:sz w:val="24"/>
          <w:szCs w:val="24"/>
        </w:rPr>
        <w:t xml:space="preserve"> podstawową formą komunikowania się jest </w:t>
      </w:r>
      <w:r w:rsidRPr="00887795">
        <w:rPr>
          <w:rFonts w:cstheme="minorHAnsi"/>
          <w:b/>
          <w:sz w:val="24"/>
          <w:szCs w:val="24"/>
        </w:rPr>
        <w:t>język migowy</w:t>
      </w:r>
      <w:r w:rsidR="00D264D0" w:rsidRPr="00887795">
        <w:rPr>
          <w:rFonts w:cstheme="minorHAnsi"/>
          <w:b/>
          <w:sz w:val="24"/>
          <w:szCs w:val="24"/>
        </w:rPr>
        <w:t xml:space="preserve"> </w:t>
      </w:r>
      <w:r w:rsidR="00D264D0" w:rsidRPr="00887795">
        <w:rPr>
          <w:rFonts w:cstheme="minorHAnsi"/>
          <w:sz w:val="24"/>
          <w:szCs w:val="24"/>
        </w:rPr>
        <w:t xml:space="preserve">wraz z </w:t>
      </w:r>
      <w:r w:rsidR="00D264D0" w:rsidRPr="00887795">
        <w:rPr>
          <w:rFonts w:cstheme="minorHAnsi"/>
          <w:b/>
          <w:sz w:val="24"/>
          <w:szCs w:val="24"/>
        </w:rPr>
        <w:t>alfabetem palcowym</w:t>
      </w:r>
      <w:r w:rsidR="00B2526F" w:rsidRPr="00887795">
        <w:rPr>
          <w:rFonts w:cstheme="minorHAnsi"/>
          <w:sz w:val="24"/>
          <w:szCs w:val="24"/>
        </w:rPr>
        <w:t>. Mogą go</w:t>
      </w:r>
      <w:r w:rsidR="00210C19" w:rsidRPr="00887795">
        <w:rPr>
          <w:rFonts w:cstheme="minorHAnsi"/>
          <w:color w:val="FF0000"/>
          <w:sz w:val="24"/>
          <w:szCs w:val="24"/>
        </w:rPr>
        <w:t xml:space="preserve"> </w:t>
      </w:r>
      <w:r w:rsidR="00210C19" w:rsidRPr="00887795">
        <w:rPr>
          <w:rFonts w:cstheme="minorHAnsi"/>
          <w:sz w:val="24"/>
          <w:szCs w:val="24"/>
        </w:rPr>
        <w:t xml:space="preserve">odczytywać wzrokowo – jeśli mają wystarczające możliwości wzrokowe </w:t>
      </w:r>
      <w:r w:rsidR="00B2526F" w:rsidRPr="00887795">
        <w:rPr>
          <w:rFonts w:cstheme="minorHAnsi"/>
          <w:sz w:val="24"/>
          <w:szCs w:val="24"/>
        </w:rPr>
        <w:t xml:space="preserve">- </w:t>
      </w:r>
      <w:r w:rsidR="00210C19" w:rsidRPr="00887795">
        <w:rPr>
          <w:rFonts w:cstheme="minorHAnsi"/>
          <w:sz w:val="24"/>
          <w:szCs w:val="24"/>
        </w:rPr>
        <w:t>bądź dotykowo – jeśli są one niewystarczające.</w:t>
      </w:r>
    </w:p>
    <w:p w:rsidR="00463EA6" w:rsidRPr="00887795" w:rsidRDefault="00463EA6" w:rsidP="002B056A">
      <w:pPr>
        <w:pStyle w:val="Akapitzlist"/>
        <w:ind w:left="360"/>
        <w:jc w:val="both"/>
        <w:rPr>
          <w:rFonts w:cstheme="minorHAnsi"/>
          <w:sz w:val="24"/>
          <w:szCs w:val="24"/>
        </w:rPr>
      </w:pPr>
    </w:p>
    <w:p w:rsidR="00D264D0" w:rsidRPr="00887795" w:rsidRDefault="006B01E1" w:rsidP="002B056A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887795">
        <w:rPr>
          <w:rFonts w:cstheme="minorHAnsi"/>
          <w:sz w:val="24"/>
          <w:szCs w:val="24"/>
        </w:rPr>
        <w:t xml:space="preserve">Niewidomi i słabowidzący </w:t>
      </w:r>
      <w:r w:rsidR="00BA2FA1" w:rsidRPr="00887795">
        <w:rPr>
          <w:rFonts w:cstheme="minorHAnsi"/>
          <w:sz w:val="24"/>
          <w:szCs w:val="24"/>
        </w:rPr>
        <w:t>z umiarkowanym niedosłuchem na ogół porozumiewa</w:t>
      </w:r>
      <w:r w:rsidR="00210C19" w:rsidRPr="00887795">
        <w:rPr>
          <w:rFonts w:cstheme="minorHAnsi"/>
          <w:sz w:val="24"/>
          <w:szCs w:val="24"/>
        </w:rPr>
        <w:t xml:space="preserve">ją się </w:t>
      </w:r>
      <w:r w:rsidR="00210C19" w:rsidRPr="00887795">
        <w:rPr>
          <w:rFonts w:cstheme="minorHAnsi"/>
          <w:b/>
          <w:sz w:val="24"/>
          <w:szCs w:val="24"/>
        </w:rPr>
        <w:t>mow</w:t>
      </w:r>
      <w:r w:rsidR="00720BDC" w:rsidRPr="00887795">
        <w:rPr>
          <w:rFonts w:cstheme="minorHAnsi"/>
          <w:b/>
          <w:sz w:val="24"/>
          <w:szCs w:val="24"/>
        </w:rPr>
        <w:t>ą</w:t>
      </w:r>
      <w:r w:rsidR="00210C19" w:rsidRPr="00887795">
        <w:rPr>
          <w:rFonts w:cstheme="minorHAnsi"/>
          <w:b/>
          <w:sz w:val="24"/>
          <w:szCs w:val="24"/>
        </w:rPr>
        <w:t xml:space="preserve"> ustną</w:t>
      </w:r>
      <w:r w:rsidR="005749FA" w:rsidRPr="00887795">
        <w:rPr>
          <w:rFonts w:cstheme="minorHAnsi"/>
          <w:sz w:val="24"/>
          <w:szCs w:val="24"/>
        </w:rPr>
        <w:t xml:space="preserve">, </w:t>
      </w:r>
      <w:r w:rsidR="00463EA6" w:rsidRPr="00887795">
        <w:rPr>
          <w:rFonts w:cstheme="minorHAnsi"/>
          <w:sz w:val="24"/>
          <w:szCs w:val="24"/>
        </w:rPr>
        <w:t>najczęściej z wykorzystaniem sprzętu wzma</w:t>
      </w:r>
      <w:r w:rsidR="00D264D0" w:rsidRPr="00887795">
        <w:rPr>
          <w:rFonts w:cstheme="minorHAnsi"/>
          <w:sz w:val="24"/>
          <w:szCs w:val="24"/>
        </w:rPr>
        <w:t>cniającego odbiór dźwięków.</w:t>
      </w:r>
      <w:r w:rsidR="005749FA" w:rsidRPr="00887795">
        <w:rPr>
          <w:rFonts w:cstheme="minorHAnsi"/>
          <w:sz w:val="24"/>
          <w:szCs w:val="24"/>
        </w:rPr>
        <w:t xml:space="preserve"> </w:t>
      </w:r>
      <w:r w:rsidR="00AA6A73" w:rsidRPr="00887795">
        <w:rPr>
          <w:rFonts w:cstheme="minorHAnsi"/>
          <w:sz w:val="24"/>
          <w:szCs w:val="24"/>
        </w:rPr>
        <w:t>W sytuacji, gdy</w:t>
      </w:r>
      <w:r w:rsidR="00265BC7" w:rsidRPr="00887795">
        <w:rPr>
          <w:rFonts w:cstheme="minorHAnsi"/>
          <w:sz w:val="24"/>
          <w:szCs w:val="24"/>
        </w:rPr>
        <w:t xml:space="preserve"> </w:t>
      </w:r>
      <w:r w:rsidR="00265BC7" w:rsidRPr="00887795">
        <w:rPr>
          <w:rFonts w:cstheme="minorHAnsi"/>
          <w:sz w:val="24"/>
          <w:szCs w:val="24"/>
        </w:rPr>
        <w:lastRenderedPageBreak/>
        <w:t>nie są</w:t>
      </w:r>
      <w:r w:rsidR="00B2526F" w:rsidRPr="00887795">
        <w:rPr>
          <w:rFonts w:cstheme="minorHAnsi"/>
          <w:sz w:val="24"/>
          <w:szCs w:val="24"/>
        </w:rPr>
        <w:t xml:space="preserve"> już </w:t>
      </w:r>
      <w:r w:rsidR="00265BC7" w:rsidRPr="00887795">
        <w:rPr>
          <w:rFonts w:cstheme="minorHAnsi"/>
          <w:sz w:val="24"/>
          <w:szCs w:val="24"/>
        </w:rPr>
        <w:t>w stanie</w:t>
      </w:r>
      <w:r w:rsidR="00720BDC" w:rsidRPr="00887795">
        <w:rPr>
          <w:rFonts w:cstheme="minorHAnsi"/>
          <w:sz w:val="24"/>
          <w:szCs w:val="24"/>
        </w:rPr>
        <w:t xml:space="preserve"> </w:t>
      </w:r>
      <w:r w:rsidR="00265BC7" w:rsidRPr="00887795">
        <w:rPr>
          <w:rFonts w:cstheme="minorHAnsi"/>
          <w:sz w:val="24"/>
          <w:szCs w:val="24"/>
        </w:rPr>
        <w:t>rozumieć mow</w:t>
      </w:r>
      <w:r w:rsidR="005749FA" w:rsidRPr="00887795">
        <w:rPr>
          <w:rFonts w:cstheme="minorHAnsi"/>
          <w:sz w:val="24"/>
          <w:szCs w:val="24"/>
        </w:rPr>
        <w:t xml:space="preserve">y </w:t>
      </w:r>
      <w:r w:rsidR="00720BDC" w:rsidRPr="00887795">
        <w:rPr>
          <w:rFonts w:cstheme="minorHAnsi"/>
          <w:sz w:val="24"/>
          <w:szCs w:val="24"/>
        </w:rPr>
        <w:t>za pomocą słuchu</w:t>
      </w:r>
      <w:r w:rsidR="005749FA" w:rsidRPr="00887795">
        <w:rPr>
          <w:rFonts w:cstheme="minorHAnsi"/>
          <w:sz w:val="24"/>
          <w:szCs w:val="24"/>
        </w:rPr>
        <w:t xml:space="preserve">, </w:t>
      </w:r>
      <w:r w:rsidR="00AA6A73" w:rsidRPr="00887795">
        <w:rPr>
          <w:rFonts w:cstheme="minorHAnsi"/>
          <w:sz w:val="24"/>
          <w:szCs w:val="24"/>
        </w:rPr>
        <w:t>można</w:t>
      </w:r>
      <w:r w:rsidR="00265BC7" w:rsidRPr="00887795">
        <w:rPr>
          <w:rFonts w:cstheme="minorHAnsi"/>
          <w:sz w:val="24"/>
          <w:szCs w:val="24"/>
        </w:rPr>
        <w:t xml:space="preserve"> na przykład </w:t>
      </w:r>
      <w:bookmarkStart w:id="0" w:name="_GoBack"/>
      <w:bookmarkEnd w:id="0"/>
      <w:r w:rsidR="00720BDC" w:rsidRPr="00887795">
        <w:rPr>
          <w:rFonts w:cstheme="minorHAnsi"/>
          <w:sz w:val="24"/>
          <w:szCs w:val="24"/>
        </w:rPr>
        <w:t>korzysta</w:t>
      </w:r>
      <w:r w:rsidR="00766AA9" w:rsidRPr="00887795">
        <w:rPr>
          <w:rFonts w:cstheme="minorHAnsi"/>
          <w:sz w:val="24"/>
          <w:szCs w:val="24"/>
        </w:rPr>
        <w:t>ć</w:t>
      </w:r>
      <w:r w:rsidR="00720BDC" w:rsidRPr="00887795">
        <w:rPr>
          <w:rFonts w:cstheme="minorHAnsi"/>
          <w:sz w:val="24"/>
          <w:szCs w:val="24"/>
        </w:rPr>
        <w:t xml:space="preserve"> z</w:t>
      </w:r>
      <w:r w:rsidR="00720BDC" w:rsidRPr="00887795">
        <w:rPr>
          <w:rFonts w:cstheme="minorHAnsi"/>
          <w:b/>
          <w:sz w:val="24"/>
          <w:szCs w:val="24"/>
        </w:rPr>
        <w:t xml:space="preserve"> pisma brajla</w:t>
      </w:r>
      <w:r w:rsidR="00265BC7" w:rsidRPr="00887795">
        <w:rPr>
          <w:rFonts w:cstheme="minorHAnsi"/>
          <w:sz w:val="24"/>
          <w:szCs w:val="24"/>
        </w:rPr>
        <w:t xml:space="preserve">. </w:t>
      </w:r>
    </w:p>
    <w:p w:rsidR="007B0F80" w:rsidRPr="00887795" w:rsidRDefault="007B0F80" w:rsidP="002B056A">
      <w:pPr>
        <w:pStyle w:val="Akapitzlist"/>
        <w:jc w:val="both"/>
        <w:rPr>
          <w:rFonts w:cstheme="minorHAnsi"/>
          <w:sz w:val="24"/>
          <w:szCs w:val="24"/>
        </w:rPr>
      </w:pPr>
    </w:p>
    <w:p w:rsidR="002B056A" w:rsidRPr="00887795" w:rsidRDefault="00D264D0" w:rsidP="002B056A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887795">
        <w:rPr>
          <w:rFonts w:cstheme="minorHAnsi"/>
          <w:sz w:val="24"/>
          <w:szCs w:val="24"/>
        </w:rPr>
        <w:t xml:space="preserve">Metodę uniwersalną dla wszystkich osób głuchoniewidomych, które </w:t>
      </w:r>
      <w:r w:rsidR="00766AA9" w:rsidRPr="00887795">
        <w:rPr>
          <w:rFonts w:cstheme="minorHAnsi"/>
          <w:sz w:val="24"/>
          <w:szCs w:val="24"/>
        </w:rPr>
        <w:t xml:space="preserve">potrafią zapisać </w:t>
      </w:r>
      <w:r w:rsidRPr="00887795">
        <w:rPr>
          <w:rFonts w:cstheme="minorHAnsi"/>
          <w:sz w:val="24"/>
          <w:szCs w:val="24"/>
        </w:rPr>
        <w:t>wyraz</w:t>
      </w:r>
      <w:r w:rsidR="002B056A" w:rsidRPr="00887795">
        <w:rPr>
          <w:rFonts w:cstheme="minorHAnsi"/>
          <w:sz w:val="24"/>
          <w:szCs w:val="24"/>
        </w:rPr>
        <w:t>y</w:t>
      </w:r>
      <w:r w:rsidRPr="00887795">
        <w:rPr>
          <w:rFonts w:cstheme="minorHAnsi"/>
          <w:sz w:val="24"/>
          <w:szCs w:val="24"/>
        </w:rPr>
        <w:t xml:space="preserve"> jest </w:t>
      </w:r>
      <w:r w:rsidR="0014661E" w:rsidRPr="00887795">
        <w:rPr>
          <w:rFonts w:cstheme="minorHAnsi"/>
          <w:b/>
          <w:sz w:val="24"/>
          <w:szCs w:val="24"/>
        </w:rPr>
        <w:t>LORM</w:t>
      </w:r>
      <w:r w:rsidR="0014661E" w:rsidRPr="00887795">
        <w:rPr>
          <w:rFonts w:cstheme="minorHAnsi"/>
          <w:sz w:val="24"/>
          <w:szCs w:val="24"/>
        </w:rPr>
        <w:t xml:space="preserve"> - </w:t>
      </w:r>
      <w:r w:rsidRPr="00887795">
        <w:rPr>
          <w:rFonts w:cstheme="minorHAnsi"/>
          <w:sz w:val="24"/>
          <w:szCs w:val="24"/>
        </w:rPr>
        <w:t xml:space="preserve">alfabet dotykowy opracowany przez Austriaka Hieronima </w:t>
      </w:r>
      <w:proofErr w:type="spellStart"/>
      <w:r w:rsidRPr="00887795">
        <w:rPr>
          <w:rFonts w:cstheme="minorHAnsi"/>
          <w:sz w:val="24"/>
          <w:szCs w:val="24"/>
        </w:rPr>
        <w:t>Lorma</w:t>
      </w:r>
      <w:proofErr w:type="spellEnd"/>
      <w:r w:rsidRPr="00887795">
        <w:rPr>
          <w:rFonts w:cstheme="minorHAnsi"/>
          <w:sz w:val="24"/>
          <w:szCs w:val="24"/>
        </w:rPr>
        <w:t xml:space="preserve"> w połowie XIX w. P</w:t>
      </w:r>
      <w:r w:rsidR="008731EB" w:rsidRPr="00887795">
        <w:rPr>
          <w:rFonts w:cstheme="minorHAnsi"/>
          <w:sz w:val="24"/>
          <w:szCs w:val="24"/>
        </w:rPr>
        <w:t xml:space="preserve">olega </w:t>
      </w:r>
      <w:r w:rsidR="00041FCC">
        <w:rPr>
          <w:rFonts w:cstheme="minorHAnsi"/>
          <w:sz w:val="24"/>
          <w:szCs w:val="24"/>
        </w:rPr>
        <w:t xml:space="preserve">on </w:t>
      </w:r>
      <w:r w:rsidR="008731EB" w:rsidRPr="00887795">
        <w:rPr>
          <w:rFonts w:cstheme="minorHAnsi"/>
          <w:sz w:val="24"/>
          <w:szCs w:val="24"/>
        </w:rPr>
        <w:t>na kreśleniu linii lub s</w:t>
      </w:r>
      <w:r w:rsidR="00BA71B3" w:rsidRPr="00887795">
        <w:rPr>
          <w:rFonts w:cstheme="minorHAnsi"/>
          <w:sz w:val="24"/>
          <w:szCs w:val="24"/>
        </w:rPr>
        <w:t>tawianiu punktów na dłoni</w:t>
      </w:r>
      <w:r w:rsidR="006B6568" w:rsidRPr="00887795">
        <w:rPr>
          <w:rFonts w:cstheme="minorHAnsi"/>
          <w:sz w:val="24"/>
          <w:szCs w:val="24"/>
        </w:rPr>
        <w:t xml:space="preserve"> </w:t>
      </w:r>
      <w:r w:rsidR="00BA71B3" w:rsidRPr="00887795">
        <w:rPr>
          <w:rFonts w:cstheme="minorHAnsi"/>
          <w:sz w:val="24"/>
          <w:szCs w:val="24"/>
        </w:rPr>
        <w:t xml:space="preserve">rozmówcy, </w:t>
      </w:r>
      <w:r w:rsidR="002B056A" w:rsidRPr="00887795">
        <w:rPr>
          <w:rFonts w:cstheme="minorHAnsi"/>
          <w:sz w:val="24"/>
          <w:szCs w:val="24"/>
        </w:rPr>
        <w:t>które odpowiadają poszczególnym literom alfabetu.</w:t>
      </w:r>
    </w:p>
    <w:p w:rsidR="0018251E" w:rsidRDefault="0018251E" w:rsidP="002B056A">
      <w:pPr>
        <w:jc w:val="center"/>
        <w:rPr>
          <w:rFonts w:cstheme="minorHAnsi"/>
          <w:b/>
          <w:sz w:val="24"/>
          <w:szCs w:val="24"/>
        </w:rPr>
      </w:pPr>
    </w:p>
    <w:p w:rsidR="0018251E" w:rsidRDefault="0018251E" w:rsidP="002B056A">
      <w:pPr>
        <w:jc w:val="center"/>
        <w:rPr>
          <w:rFonts w:cstheme="minorHAnsi"/>
          <w:b/>
          <w:sz w:val="24"/>
          <w:szCs w:val="24"/>
        </w:rPr>
      </w:pPr>
    </w:p>
    <w:p w:rsidR="0018251E" w:rsidRDefault="0018251E" w:rsidP="002B056A">
      <w:pPr>
        <w:jc w:val="center"/>
        <w:rPr>
          <w:rFonts w:cstheme="minorHAnsi"/>
          <w:b/>
          <w:sz w:val="24"/>
          <w:szCs w:val="24"/>
        </w:rPr>
      </w:pPr>
    </w:p>
    <w:p w:rsidR="007432E2" w:rsidRPr="00041FCC" w:rsidRDefault="002B056A" w:rsidP="002B056A">
      <w:pPr>
        <w:jc w:val="center"/>
        <w:rPr>
          <w:rFonts w:cstheme="minorHAnsi"/>
          <w:b/>
          <w:sz w:val="24"/>
          <w:szCs w:val="24"/>
        </w:rPr>
      </w:pPr>
      <w:r w:rsidRPr="00041FCC">
        <w:rPr>
          <w:rFonts w:cstheme="minorHAnsi"/>
          <w:b/>
          <w:sz w:val="24"/>
          <w:szCs w:val="24"/>
        </w:rPr>
        <w:t>A TO CIEKAWE: TŁUMACZ-PRZEWODNIK</w:t>
      </w:r>
    </w:p>
    <w:p w:rsidR="00583333" w:rsidRPr="00887795" w:rsidRDefault="00387252" w:rsidP="002B056A">
      <w:pPr>
        <w:jc w:val="both"/>
        <w:rPr>
          <w:rFonts w:cstheme="minorHAnsi"/>
          <w:sz w:val="24"/>
          <w:szCs w:val="24"/>
        </w:rPr>
      </w:pPr>
      <w:r w:rsidRPr="00887795">
        <w:rPr>
          <w:rFonts w:cstheme="minorHAnsi"/>
          <w:sz w:val="24"/>
          <w:szCs w:val="24"/>
        </w:rPr>
        <w:t xml:space="preserve">To </w:t>
      </w:r>
      <w:r w:rsidR="00006D84" w:rsidRPr="00887795">
        <w:rPr>
          <w:rFonts w:cstheme="minorHAnsi"/>
          <w:sz w:val="24"/>
          <w:szCs w:val="24"/>
        </w:rPr>
        <w:t xml:space="preserve">w jaki sposób głuchoniewidomy będzie </w:t>
      </w:r>
      <w:r w:rsidR="00AC35ED" w:rsidRPr="00887795">
        <w:rPr>
          <w:rFonts w:cstheme="minorHAnsi"/>
          <w:sz w:val="24"/>
          <w:szCs w:val="24"/>
        </w:rPr>
        <w:t xml:space="preserve">przemieszczał </w:t>
      </w:r>
      <w:r w:rsidRPr="00887795">
        <w:rPr>
          <w:rFonts w:cstheme="minorHAnsi"/>
          <w:sz w:val="24"/>
          <w:szCs w:val="24"/>
        </w:rPr>
        <w:t xml:space="preserve">się </w:t>
      </w:r>
      <w:r w:rsidR="00AC35ED" w:rsidRPr="00887795">
        <w:rPr>
          <w:rFonts w:cstheme="minorHAnsi"/>
          <w:sz w:val="24"/>
          <w:szCs w:val="24"/>
        </w:rPr>
        <w:t>poza domem</w:t>
      </w:r>
      <w:r w:rsidR="002E0151" w:rsidRPr="00887795">
        <w:rPr>
          <w:rFonts w:cstheme="minorHAnsi"/>
          <w:color w:val="FF0000"/>
          <w:sz w:val="24"/>
          <w:szCs w:val="24"/>
        </w:rPr>
        <w:t xml:space="preserve"> </w:t>
      </w:r>
      <w:r w:rsidR="002E0151" w:rsidRPr="00887795">
        <w:rPr>
          <w:rFonts w:cstheme="minorHAnsi"/>
          <w:sz w:val="24"/>
          <w:szCs w:val="24"/>
        </w:rPr>
        <w:t xml:space="preserve">również </w:t>
      </w:r>
      <w:r w:rsidRPr="00887795">
        <w:rPr>
          <w:rFonts w:cstheme="minorHAnsi"/>
          <w:sz w:val="24"/>
          <w:szCs w:val="24"/>
        </w:rPr>
        <w:t xml:space="preserve">zależy od wielu czynników. </w:t>
      </w:r>
      <w:r w:rsidR="00AC35ED" w:rsidRPr="00887795">
        <w:rPr>
          <w:rFonts w:cstheme="minorHAnsi"/>
          <w:sz w:val="24"/>
          <w:szCs w:val="24"/>
        </w:rPr>
        <w:t xml:space="preserve">Na ogół współwystępujące </w:t>
      </w:r>
      <w:r w:rsidR="007B0F80" w:rsidRPr="00887795">
        <w:rPr>
          <w:rFonts w:cstheme="minorHAnsi"/>
          <w:sz w:val="24"/>
          <w:szCs w:val="24"/>
        </w:rPr>
        <w:t xml:space="preserve">poważne </w:t>
      </w:r>
      <w:r w:rsidR="00AC35ED" w:rsidRPr="00887795">
        <w:rPr>
          <w:rFonts w:cstheme="minorHAnsi"/>
          <w:sz w:val="24"/>
          <w:szCs w:val="24"/>
        </w:rPr>
        <w:t>uszkodzenie wzroku i słuchu ogranicza możliwość</w:t>
      </w:r>
      <w:r w:rsidR="006B6568" w:rsidRPr="00887795">
        <w:rPr>
          <w:rFonts w:cstheme="minorHAnsi"/>
          <w:sz w:val="24"/>
          <w:szCs w:val="24"/>
        </w:rPr>
        <w:t xml:space="preserve"> </w:t>
      </w:r>
      <w:r w:rsidR="0018251E">
        <w:rPr>
          <w:rFonts w:cstheme="minorHAnsi"/>
          <w:sz w:val="24"/>
          <w:szCs w:val="24"/>
        </w:rPr>
        <w:t xml:space="preserve">samodzielnego i </w:t>
      </w:r>
      <w:r w:rsidR="00F75123" w:rsidRPr="00887795">
        <w:rPr>
          <w:rFonts w:cstheme="minorHAnsi"/>
          <w:sz w:val="24"/>
          <w:szCs w:val="24"/>
        </w:rPr>
        <w:t>bezpiecznego poruszania się w przestrzeni.</w:t>
      </w:r>
    </w:p>
    <w:p w:rsidR="003C6AA4" w:rsidRPr="00887795" w:rsidRDefault="005402FB" w:rsidP="002B056A">
      <w:pPr>
        <w:jc w:val="both"/>
        <w:rPr>
          <w:rFonts w:cstheme="minorHAnsi"/>
          <w:sz w:val="24"/>
          <w:szCs w:val="24"/>
        </w:rPr>
      </w:pPr>
      <w:r w:rsidRPr="00887795">
        <w:rPr>
          <w:rFonts w:cstheme="minorHAnsi"/>
          <w:sz w:val="24"/>
          <w:szCs w:val="24"/>
        </w:rPr>
        <w:t xml:space="preserve">W </w:t>
      </w:r>
      <w:r w:rsidR="00F74584" w:rsidRPr="00887795">
        <w:rPr>
          <w:rFonts w:cstheme="minorHAnsi"/>
          <w:sz w:val="24"/>
          <w:szCs w:val="24"/>
        </w:rPr>
        <w:t xml:space="preserve">szczególnie trudnej sytuacji </w:t>
      </w:r>
      <w:r w:rsidR="00F75123" w:rsidRPr="00887795">
        <w:rPr>
          <w:rFonts w:cstheme="minorHAnsi"/>
          <w:sz w:val="24"/>
          <w:szCs w:val="24"/>
        </w:rPr>
        <w:t xml:space="preserve">znajdują się </w:t>
      </w:r>
      <w:r w:rsidR="00B92CB1" w:rsidRPr="00887795">
        <w:rPr>
          <w:rFonts w:cstheme="minorHAnsi"/>
          <w:sz w:val="24"/>
          <w:szCs w:val="24"/>
        </w:rPr>
        <w:t xml:space="preserve">osoby całkowicie pozbawione wzroku i słuchu. </w:t>
      </w:r>
      <w:r w:rsidR="00BD520F" w:rsidRPr="00887795">
        <w:rPr>
          <w:rFonts w:cstheme="minorHAnsi"/>
          <w:sz w:val="24"/>
          <w:szCs w:val="24"/>
        </w:rPr>
        <w:t>Przy załatwianiu codziennych spraw o</w:t>
      </w:r>
      <w:r w:rsidR="00496E93" w:rsidRPr="00887795">
        <w:rPr>
          <w:rFonts w:cstheme="minorHAnsi"/>
          <w:sz w:val="24"/>
          <w:szCs w:val="24"/>
        </w:rPr>
        <w:t xml:space="preserve">soby te </w:t>
      </w:r>
      <w:r w:rsidR="00186B95" w:rsidRPr="00887795">
        <w:rPr>
          <w:rFonts w:cstheme="minorHAnsi"/>
          <w:sz w:val="24"/>
          <w:szCs w:val="24"/>
        </w:rPr>
        <w:t xml:space="preserve">chętnie korzystają </w:t>
      </w:r>
      <w:r w:rsidRPr="00887795">
        <w:rPr>
          <w:rFonts w:cstheme="minorHAnsi"/>
          <w:sz w:val="24"/>
          <w:szCs w:val="24"/>
        </w:rPr>
        <w:t xml:space="preserve">ze wsparcia </w:t>
      </w:r>
      <w:r w:rsidR="00186B95" w:rsidRPr="00887795">
        <w:rPr>
          <w:rFonts w:cstheme="minorHAnsi"/>
          <w:sz w:val="24"/>
          <w:szCs w:val="24"/>
        </w:rPr>
        <w:t>tłumaczy</w:t>
      </w:r>
      <w:r w:rsidRPr="00887795">
        <w:rPr>
          <w:rFonts w:cstheme="minorHAnsi"/>
          <w:sz w:val="24"/>
          <w:szCs w:val="24"/>
        </w:rPr>
        <w:t>-</w:t>
      </w:r>
      <w:r w:rsidR="00186B95" w:rsidRPr="00887795">
        <w:rPr>
          <w:rFonts w:cstheme="minorHAnsi"/>
          <w:sz w:val="24"/>
          <w:szCs w:val="24"/>
        </w:rPr>
        <w:t xml:space="preserve">przewodników. </w:t>
      </w:r>
      <w:r w:rsidR="007B0F80" w:rsidRPr="00887795">
        <w:rPr>
          <w:rFonts w:cstheme="minorHAnsi"/>
          <w:sz w:val="24"/>
          <w:szCs w:val="24"/>
        </w:rPr>
        <w:t xml:space="preserve">Tak nazywamy </w:t>
      </w:r>
      <w:r w:rsidRPr="00887795">
        <w:rPr>
          <w:rFonts w:cstheme="minorHAnsi"/>
          <w:sz w:val="24"/>
          <w:szCs w:val="24"/>
        </w:rPr>
        <w:t xml:space="preserve">specjalnie przeszkolonych fachowców, którzy </w:t>
      </w:r>
      <w:r w:rsidR="007B0F80" w:rsidRPr="00887795">
        <w:rPr>
          <w:rFonts w:cstheme="minorHAnsi"/>
          <w:sz w:val="24"/>
          <w:szCs w:val="24"/>
        </w:rPr>
        <w:t xml:space="preserve">poznali różne metody komunikacji oraz techniki bezpiecznego poruszania się z osobą głuchoniewidoma. </w:t>
      </w:r>
      <w:r w:rsidR="00B92CB1" w:rsidRPr="00887795">
        <w:rPr>
          <w:rFonts w:cstheme="minorHAnsi"/>
          <w:sz w:val="24"/>
          <w:szCs w:val="24"/>
        </w:rPr>
        <w:t>Rolą t</w:t>
      </w:r>
      <w:r w:rsidR="005E7344" w:rsidRPr="00887795">
        <w:rPr>
          <w:rFonts w:cstheme="minorHAnsi"/>
          <w:sz w:val="24"/>
          <w:szCs w:val="24"/>
        </w:rPr>
        <w:t>łumacz</w:t>
      </w:r>
      <w:r w:rsidR="00B92CB1" w:rsidRPr="00887795">
        <w:rPr>
          <w:rFonts w:cstheme="minorHAnsi"/>
          <w:sz w:val="24"/>
          <w:szCs w:val="24"/>
        </w:rPr>
        <w:t>a</w:t>
      </w:r>
      <w:r w:rsidR="005E7344" w:rsidRPr="00887795">
        <w:rPr>
          <w:rFonts w:cstheme="minorHAnsi"/>
          <w:sz w:val="24"/>
          <w:szCs w:val="24"/>
        </w:rPr>
        <w:t>-przewodnik</w:t>
      </w:r>
      <w:r w:rsidR="00B92CB1" w:rsidRPr="00887795">
        <w:rPr>
          <w:rFonts w:cstheme="minorHAnsi"/>
          <w:sz w:val="24"/>
          <w:szCs w:val="24"/>
        </w:rPr>
        <w:t>a</w:t>
      </w:r>
      <w:r w:rsidR="005E7344" w:rsidRPr="00887795">
        <w:rPr>
          <w:rFonts w:cstheme="minorHAnsi"/>
          <w:sz w:val="24"/>
          <w:szCs w:val="24"/>
        </w:rPr>
        <w:t xml:space="preserve"> </w:t>
      </w:r>
      <w:r w:rsidR="00B92CB1" w:rsidRPr="00887795">
        <w:rPr>
          <w:rFonts w:cstheme="minorHAnsi"/>
          <w:sz w:val="24"/>
          <w:szCs w:val="24"/>
        </w:rPr>
        <w:t>jest</w:t>
      </w:r>
      <w:r w:rsidR="006B6568" w:rsidRPr="00887795">
        <w:rPr>
          <w:rFonts w:cstheme="minorHAnsi"/>
          <w:color w:val="FF0000"/>
          <w:sz w:val="24"/>
          <w:szCs w:val="24"/>
        </w:rPr>
        <w:t xml:space="preserve"> </w:t>
      </w:r>
      <w:r w:rsidR="009F3C7E" w:rsidRPr="00887795">
        <w:rPr>
          <w:rFonts w:cstheme="minorHAnsi"/>
          <w:sz w:val="24"/>
          <w:szCs w:val="24"/>
        </w:rPr>
        <w:t>by</w:t>
      </w:r>
      <w:r w:rsidR="007B0F80" w:rsidRPr="00887795">
        <w:rPr>
          <w:rFonts w:cstheme="minorHAnsi"/>
          <w:sz w:val="24"/>
          <w:szCs w:val="24"/>
        </w:rPr>
        <w:t>cie</w:t>
      </w:r>
      <w:r w:rsidR="009F3C7E" w:rsidRPr="00887795">
        <w:rPr>
          <w:rFonts w:cstheme="minorHAnsi"/>
          <w:sz w:val="24"/>
          <w:szCs w:val="24"/>
        </w:rPr>
        <w:t xml:space="preserve"> </w:t>
      </w:r>
      <w:r w:rsidR="00B92CB1" w:rsidRPr="00887795">
        <w:rPr>
          <w:rFonts w:cstheme="minorHAnsi"/>
          <w:sz w:val="24"/>
          <w:szCs w:val="24"/>
        </w:rPr>
        <w:t>niejako „</w:t>
      </w:r>
      <w:r w:rsidR="009F3C7E" w:rsidRPr="00887795">
        <w:rPr>
          <w:rFonts w:cstheme="minorHAnsi"/>
          <w:sz w:val="24"/>
          <w:szCs w:val="24"/>
        </w:rPr>
        <w:t>oczami i uszami</w:t>
      </w:r>
      <w:r w:rsidR="00B92CB1" w:rsidRPr="00887795">
        <w:rPr>
          <w:rFonts w:cstheme="minorHAnsi"/>
          <w:sz w:val="24"/>
          <w:szCs w:val="24"/>
        </w:rPr>
        <w:t>”</w:t>
      </w:r>
      <w:r w:rsidR="009F3C7E" w:rsidRPr="00887795">
        <w:rPr>
          <w:rFonts w:cstheme="minorHAnsi"/>
          <w:sz w:val="24"/>
          <w:szCs w:val="24"/>
        </w:rPr>
        <w:t xml:space="preserve"> </w:t>
      </w:r>
      <w:r w:rsidR="007B0F80" w:rsidRPr="00887795">
        <w:rPr>
          <w:rFonts w:cstheme="minorHAnsi"/>
          <w:sz w:val="24"/>
          <w:szCs w:val="24"/>
        </w:rPr>
        <w:t xml:space="preserve">osoby </w:t>
      </w:r>
      <w:r w:rsidR="009F3C7E" w:rsidRPr="00887795">
        <w:rPr>
          <w:rFonts w:cstheme="minorHAnsi"/>
          <w:sz w:val="24"/>
          <w:szCs w:val="24"/>
        </w:rPr>
        <w:t>głuchoniewidome</w:t>
      </w:r>
      <w:r w:rsidR="007B0F80" w:rsidRPr="00887795">
        <w:rPr>
          <w:rFonts w:cstheme="minorHAnsi"/>
          <w:sz w:val="24"/>
          <w:szCs w:val="24"/>
        </w:rPr>
        <w:t>j</w:t>
      </w:r>
      <w:r w:rsidR="009F3C7E" w:rsidRPr="00887795">
        <w:rPr>
          <w:rFonts w:cstheme="minorHAnsi"/>
          <w:sz w:val="24"/>
          <w:szCs w:val="24"/>
        </w:rPr>
        <w:t xml:space="preserve">. </w:t>
      </w:r>
    </w:p>
    <w:p w:rsidR="00841819" w:rsidRPr="00887795" w:rsidRDefault="00841819" w:rsidP="002B056A">
      <w:pPr>
        <w:jc w:val="both"/>
        <w:rPr>
          <w:rFonts w:cstheme="minorHAnsi"/>
          <w:sz w:val="24"/>
          <w:szCs w:val="24"/>
        </w:rPr>
      </w:pPr>
      <w:r w:rsidRPr="00887795">
        <w:rPr>
          <w:rFonts w:cstheme="minorHAnsi"/>
          <w:sz w:val="24"/>
          <w:szCs w:val="24"/>
        </w:rPr>
        <w:t>Osoby z jednoczesnym uszkodzeniem wzroku i słuchu mogą skorzystać z tego typu usług bezpłatnie</w:t>
      </w:r>
      <w:r w:rsidR="00B92CB1" w:rsidRPr="00887795">
        <w:rPr>
          <w:rFonts w:cstheme="minorHAnsi"/>
          <w:sz w:val="24"/>
          <w:szCs w:val="24"/>
        </w:rPr>
        <w:t>, w</w:t>
      </w:r>
      <w:r w:rsidRPr="00887795">
        <w:rPr>
          <w:rFonts w:cstheme="minorHAnsi"/>
          <w:sz w:val="24"/>
          <w:szCs w:val="24"/>
        </w:rPr>
        <w:t xml:space="preserve">ystarczy, że skontaktują się z </w:t>
      </w:r>
      <w:r w:rsidR="00B07488" w:rsidRPr="00887795">
        <w:rPr>
          <w:rFonts w:cstheme="minorHAnsi"/>
          <w:sz w:val="24"/>
          <w:szCs w:val="24"/>
        </w:rPr>
        <w:t>biurem T</w:t>
      </w:r>
      <w:r w:rsidR="0018251E">
        <w:rPr>
          <w:rFonts w:cstheme="minorHAnsi"/>
          <w:sz w:val="24"/>
          <w:szCs w:val="24"/>
        </w:rPr>
        <w:t>owarzystwa Pomocy Głuchoniewidomym, albo z odpowiednią jego jednostka terenową</w:t>
      </w:r>
      <w:r w:rsidR="00B07488" w:rsidRPr="00887795">
        <w:rPr>
          <w:rFonts w:cstheme="minorHAnsi"/>
          <w:sz w:val="24"/>
          <w:szCs w:val="24"/>
        </w:rPr>
        <w:t>.</w:t>
      </w:r>
    </w:p>
    <w:p w:rsidR="0018251E" w:rsidRDefault="0018251E" w:rsidP="00B07488">
      <w:pPr>
        <w:jc w:val="center"/>
        <w:rPr>
          <w:rFonts w:cstheme="minorHAnsi"/>
          <w:sz w:val="24"/>
          <w:szCs w:val="24"/>
        </w:rPr>
      </w:pPr>
    </w:p>
    <w:p w:rsidR="00B07488" w:rsidRPr="0018251E" w:rsidRDefault="00B07488" w:rsidP="00B07488">
      <w:pPr>
        <w:jc w:val="center"/>
        <w:rPr>
          <w:rFonts w:cstheme="minorHAnsi"/>
          <w:b/>
          <w:sz w:val="28"/>
          <w:szCs w:val="24"/>
        </w:rPr>
      </w:pPr>
      <w:r w:rsidRPr="0018251E">
        <w:rPr>
          <w:rFonts w:cstheme="minorHAnsi"/>
          <w:b/>
          <w:sz w:val="28"/>
          <w:szCs w:val="24"/>
        </w:rPr>
        <w:t xml:space="preserve">SAM JESTEŚ OSOBĄ GŁUCHONIEWIDOMĄ? </w:t>
      </w:r>
    </w:p>
    <w:p w:rsidR="00B07488" w:rsidRPr="0018251E" w:rsidRDefault="00B07488" w:rsidP="00B07488">
      <w:pPr>
        <w:jc w:val="center"/>
        <w:rPr>
          <w:rFonts w:cstheme="minorHAnsi"/>
          <w:b/>
          <w:sz w:val="28"/>
          <w:szCs w:val="24"/>
        </w:rPr>
      </w:pPr>
      <w:r w:rsidRPr="0018251E">
        <w:rPr>
          <w:rFonts w:cstheme="minorHAnsi"/>
          <w:b/>
          <w:sz w:val="28"/>
          <w:szCs w:val="24"/>
        </w:rPr>
        <w:t>ZNASZ KOGOŚ, KTO POTRZEBUJE NASZEJ POMOCY?</w:t>
      </w:r>
    </w:p>
    <w:p w:rsidR="00B07488" w:rsidRPr="0018251E" w:rsidRDefault="00B07488" w:rsidP="0018251E">
      <w:pPr>
        <w:jc w:val="center"/>
        <w:rPr>
          <w:rFonts w:cstheme="minorHAnsi"/>
          <w:b/>
          <w:color w:val="FF0000"/>
          <w:sz w:val="28"/>
          <w:szCs w:val="24"/>
        </w:rPr>
      </w:pPr>
      <w:r w:rsidRPr="0018251E">
        <w:rPr>
          <w:rFonts w:cstheme="minorHAnsi"/>
          <w:b/>
          <w:sz w:val="28"/>
          <w:szCs w:val="24"/>
        </w:rPr>
        <w:t>ZAPRASZAMY DO KONTAKTU!</w:t>
      </w:r>
    </w:p>
    <w:p w:rsidR="00B07488" w:rsidRPr="00887795" w:rsidRDefault="00B07488" w:rsidP="00B07488">
      <w:pPr>
        <w:jc w:val="both"/>
        <w:rPr>
          <w:rFonts w:cstheme="minorHAnsi"/>
          <w:b/>
          <w:sz w:val="24"/>
          <w:szCs w:val="24"/>
        </w:rPr>
      </w:pPr>
      <w:r w:rsidRPr="00887795">
        <w:rPr>
          <w:rFonts w:cstheme="minorHAnsi"/>
          <w:sz w:val="24"/>
          <w:szCs w:val="24"/>
        </w:rPr>
        <w:t xml:space="preserve">Towarzystwem Pomocy Głuchoniewidomym: </w:t>
      </w:r>
      <w:r w:rsidRPr="00887795">
        <w:rPr>
          <w:rFonts w:cstheme="minorHAnsi"/>
          <w:color w:val="0066FF"/>
          <w:sz w:val="24"/>
          <w:szCs w:val="24"/>
          <w:u w:val="single"/>
        </w:rPr>
        <w:t>http://tpg.org.pl/regiony/jednostki/</w:t>
      </w:r>
    </w:p>
    <w:p w:rsidR="00AA6A73" w:rsidRPr="00887795" w:rsidRDefault="00AA6A73" w:rsidP="002B056A">
      <w:pPr>
        <w:jc w:val="both"/>
        <w:rPr>
          <w:rFonts w:cstheme="minorHAnsi"/>
          <w:sz w:val="24"/>
          <w:szCs w:val="24"/>
        </w:rPr>
      </w:pPr>
      <w:r w:rsidRPr="00887795">
        <w:rPr>
          <w:rFonts w:cstheme="minorHAnsi"/>
          <w:sz w:val="24"/>
          <w:szCs w:val="24"/>
        </w:rPr>
        <w:t>Daktylografi</w:t>
      </w:r>
      <w:r w:rsidR="0014661E" w:rsidRPr="00887795">
        <w:rPr>
          <w:rFonts w:cstheme="minorHAnsi"/>
          <w:sz w:val="24"/>
          <w:szCs w:val="24"/>
        </w:rPr>
        <w:t xml:space="preserve">a </w:t>
      </w:r>
      <w:hyperlink r:id="rId5" w:history="1">
        <w:r w:rsidR="0014661E" w:rsidRPr="00887795">
          <w:rPr>
            <w:rStyle w:val="Hipercze"/>
            <w:rFonts w:cstheme="minorHAnsi"/>
            <w:sz w:val="24"/>
            <w:szCs w:val="24"/>
          </w:rPr>
          <w:t>https://youtu.be/Flz4QwIvpfI</w:t>
        </w:r>
      </w:hyperlink>
    </w:p>
    <w:p w:rsidR="00AA6A73" w:rsidRPr="00613422" w:rsidRDefault="0014661E" w:rsidP="002B056A">
      <w:pPr>
        <w:jc w:val="both"/>
        <w:rPr>
          <w:rStyle w:val="Hipercze"/>
          <w:rFonts w:cstheme="minorHAnsi"/>
          <w:sz w:val="24"/>
          <w:szCs w:val="24"/>
          <w:lang w:val="en-US"/>
        </w:rPr>
      </w:pPr>
      <w:proofErr w:type="spellStart"/>
      <w:r w:rsidRPr="00613422">
        <w:rPr>
          <w:rFonts w:cstheme="minorHAnsi"/>
          <w:sz w:val="24"/>
          <w:szCs w:val="24"/>
          <w:lang w:val="en-US"/>
        </w:rPr>
        <w:t>Alfabet</w:t>
      </w:r>
      <w:proofErr w:type="spellEnd"/>
      <w:r w:rsidRPr="00613422">
        <w:rPr>
          <w:rFonts w:cstheme="minorHAnsi"/>
          <w:sz w:val="24"/>
          <w:szCs w:val="24"/>
          <w:lang w:val="en-US"/>
        </w:rPr>
        <w:t xml:space="preserve"> </w:t>
      </w:r>
      <w:proofErr w:type="spellStart"/>
      <w:proofErr w:type="gramStart"/>
      <w:r w:rsidRPr="00613422">
        <w:rPr>
          <w:rFonts w:cstheme="minorHAnsi"/>
          <w:sz w:val="24"/>
          <w:szCs w:val="24"/>
          <w:lang w:val="en-US"/>
        </w:rPr>
        <w:t>Lorma</w:t>
      </w:r>
      <w:proofErr w:type="spellEnd"/>
      <w:r w:rsidRPr="00613422">
        <w:rPr>
          <w:rFonts w:cstheme="minorHAnsi"/>
          <w:sz w:val="24"/>
          <w:szCs w:val="24"/>
          <w:lang w:val="en-US"/>
        </w:rPr>
        <w:t xml:space="preserve"> :</w:t>
      </w:r>
      <w:proofErr w:type="gramEnd"/>
      <w:r w:rsidRPr="00613422">
        <w:rPr>
          <w:rFonts w:cstheme="minorHAnsi"/>
          <w:color w:val="0070C0"/>
          <w:sz w:val="24"/>
          <w:szCs w:val="24"/>
          <w:u w:val="single"/>
          <w:lang w:val="en-US"/>
        </w:rPr>
        <w:t xml:space="preserve">  </w:t>
      </w:r>
      <w:hyperlink r:id="rId6" w:history="1">
        <w:r w:rsidRPr="00613422">
          <w:rPr>
            <w:rStyle w:val="Hipercze"/>
            <w:rFonts w:cstheme="minorHAnsi"/>
            <w:sz w:val="24"/>
            <w:szCs w:val="24"/>
            <w:lang w:val="en-US"/>
          </w:rPr>
          <w:t>https://youtu.be/YRmRL5gCGCg</w:t>
        </w:r>
      </w:hyperlink>
    </w:p>
    <w:p w:rsidR="00D720EF" w:rsidRPr="00887795" w:rsidRDefault="00D720EF" w:rsidP="002B056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Jak pomóc: </w:t>
      </w:r>
      <w:r w:rsidRPr="00887795">
        <w:rPr>
          <w:rFonts w:cstheme="minorHAnsi"/>
          <w:color w:val="0066FF"/>
          <w:sz w:val="24"/>
          <w:szCs w:val="24"/>
          <w:u w:val="single"/>
        </w:rPr>
        <w:t>http://tpg.org.pl/</w:t>
      </w:r>
      <w:r>
        <w:rPr>
          <w:rFonts w:cstheme="minorHAnsi"/>
          <w:color w:val="0066FF"/>
          <w:sz w:val="24"/>
          <w:szCs w:val="24"/>
          <w:u w:val="single"/>
        </w:rPr>
        <w:t>jak-pomoc</w:t>
      </w:r>
    </w:p>
    <w:sectPr w:rsidR="00D720EF" w:rsidRPr="00887795" w:rsidSect="00D720EF">
      <w:pgSz w:w="11906" w:h="16838"/>
      <w:pgMar w:top="720" w:right="1133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CA4B92"/>
    <w:multiLevelType w:val="hybridMultilevel"/>
    <w:tmpl w:val="77F8E1A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E02"/>
    <w:rsid w:val="00006D84"/>
    <w:rsid w:val="00010495"/>
    <w:rsid w:val="00011016"/>
    <w:rsid w:val="00015502"/>
    <w:rsid w:val="00041FCC"/>
    <w:rsid w:val="0004347C"/>
    <w:rsid w:val="00076A50"/>
    <w:rsid w:val="000866AC"/>
    <w:rsid w:val="0009474D"/>
    <w:rsid w:val="0009612A"/>
    <w:rsid w:val="000A45DD"/>
    <w:rsid w:val="000B097E"/>
    <w:rsid w:val="000E1C0A"/>
    <w:rsid w:val="00134F69"/>
    <w:rsid w:val="00141251"/>
    <w:rsid w:val="0014661E"/>
    <w:rsid w:val="00167B77"/>
    <w:rsid w:val="0018251E"/>
    <w:rsid w:val="00182BBD"/>
    <w:rsid w:val="00186B95"/>
    <w:rsid w:val="00191F38"/>
    <w:rsid w:val="0019652D"/>
    <w:rsid w:val="001A7D10"/>
    <w:rsid w:val="001D3440"/>
    <w:rsid w:val="001D65E8"/>
    <w:rsid w:val="001D721F"/>
    <w:rsid w:val="001E2EF4"/>
    <w:rsid w:val="001E6BA9"/>
    <w:rsid w:val="001E7EB7"/>
    <w:rsid w:val="00202CD5"/>
    <w:rsid w:val="002060DD"/>
    <w:rsid w:val="00210C19"/>
    <w:rsid w:val="00212FB9"/>
    <w:rsid w:val="00215F5B"/>
    <w:rsid w:val="00234E94"/>
    <w:rsid w:val="00235770"/>
    <w:rsid w:val="00236D2D"/>
    <w:rsid w:val="00265BC7"/>
    <w:rsid w:val="00266B5A"/>
    <w:rsid w:val="002A49C1"/>
    <w:rsid w:val="002B056A"/>
    <w:rsid w:val="002B61DF"/>
    <w:rsid w:val="002C7268"/>
    <w:rsid w:val="002E00EF"/>
    <w:rsid w:val="002E0151"/>
    <w:rsid w:val="002E76F3"/>
    <w:rsid w:val="002F402B"/>
    <w:rsid w:val="00310E02"/>
    <w:rsid w:val="00316907"/>
    <w:rsid w:val="003169FC"/>
    <w:rsid w:val="00331D3D"/>
    <w:rsid w:val="00356484"/>
    <w:rsid w:val="00371A4B"/>
    <w:rsid w:val="00384961"/>
    <w:rsid w:val="00387252"/>
    <w:rsid w:val="00390C95"/>
    <w:rsid w:val="00395773"/>
    <w:rsid w:val="00395BC2"/>
    <w:rsid w:val="003C6AA4"/>
    <w:rsid w:val="003D1065"/>
    <w:rsid w:val="003E5ADC"/>
    <w:rsid w:val="003F290E"/>
    <w:rsid w:val="003F7816"/>
    <w:rsid w:val="00412723"/>
    <w:rsid w:val="00424939"/>
    <w:rsid w:val="00445086"/>
    <w:rsid w:val="0044779E"/>
    <w:rsid w:val="004530BB"/>
    <w:rsid w:val="00456034"/>
    <w:rsid w:val="00463EA6"/>
    <w:rsid w:val="0047697F"/>
    <w:rsid w:val="004875BB"/>
    <w:rsid w:val="00496E93"/>
    <w:rsid w:val="004C63E2"/>
    <w:rsid w:val="004F2404"/>
    <w:rsid w:val="004F2949"/>
    <w:rsid w:val="004F2F27"/>
    <w:rsid w:val="004F683C"/>
    <w:rsid w:val="004F7184"/>
    <w:rsid w:val="00507857"/>
    <w:rsid w:val="00514AE6"/>
    <w:rsid w:val="005254D9"/>
    <w:rsid w:val="005310C5"/>
    <w:rsid w:val="005311B4"/>
    <w:rsid w:val="005402FB"/>
    <w:rsid w:val="00541A7C"/>
    <w:rsid w:val="0056313B"/>
    <w:rsid w:val="005749FA"/>
    <w:rsid w:val="00583333"/>
    <w:rsid w:val="005B687E"/>
    <w:rsid w:val="005B7B7F"/>
    <w:rsid w:val="005E7344"/>
    <w:rsid w:val="005F2C45"/>
    <w:rsid w:val="00603005"/>
    <w:rsid w:val="006055B7"/>
    <w:rsid w:val="00613422"/>
    <w:rsid w:val="006238E6"/>
    <w:rsid w:val="00624233"/>
    <w:rsid w:val="00672BF1"/>
    <w:rsid w:val="006B01E1"/>
    <w:rsid w:val="006B6568"/>
    <w:rsid w:val="006F6B49"/>
    <w:rsid w:val="00720BDC"/>
    <w:rsid w:val="00735CBC"/>
    <w:rsid w:val="007432E2"/>
    <w:rsid w:val="00746B74"/>
    <w:rsid w:val="00750E55"/>
    <w:rsid w:val="00751B7A"/>
    <w:rsid w:val="00766AA9"/>
    <w:rsid w:val="00766F7D"/>
    <w:rsid w:val="007750E7"/>
    <w:rsid w:val="00784057"/>
    <w:rsid w:val="00785CFA"/>
    <w:rsid w:val="00787E87"/>
    <w:rsid w:val="007A1E7D"/>
    <w:rsid w:val="007A1F11"/>
    <w:rsid w:val="007B0F80"/>
    <w:rsid w:val="007E7938"/>
    <w:rsid w:val="0080096E"/>
    <w:rsid w:val="0082024B"/>
    <w:rsid w:val="00825963"/>
    <w:rsid w:val="00835F20"/>
    <w:rsid w:val="00841819"/>
    <w:rsid w:val="00842D0B"/>
    <w:rsid w:val="00860A19"/>
    <w:rsid w:val="00861910"/>
    <w:rsid w:val="008731EB"/>
    <w:rsid w:val="00887795"/>
    <w:rsid w:val="008D0597"/>
    <w:rsid w:val="0092664A"/>
    <w:rsid w:val="0093155E"/>
    <w:rsid w:val="00940F2B"/>
    <w:rsid w:val="009432CB"/>
    <w:rsid w:val="00954A60"/>
    <w:rsid w:val="00966839"/>
    <w:rsid w:val="009A1C0B"/>
    <w:rsid w:val="009A74AB"/>
    <w:rsid w:val="009C3688"/>
    <w:rsid w:val="009C57A5"/>
    <w:rsid w:val="009F3C7E"/>
    <w:rsid w:val="00A02D16"/>
    <w:rsid w:val="00A3101C"/>
    <w:rsid w:val="00A5399E"/>
    <w:rsid w:val="00A8363C"/>
    <w:rsid w:val="00A877CB"/>
    <w:rsid w:val="00A920C8"/>
    <w:rsid w:val="00AA6A73"/>
    <w:rsid w:val="00AB527F"/>
    <w:rsid w:val="00AB54F1"/>
    <w:rsid w:val="00AC35ED"/>
    <w:rsid w:val="00AD113A"/>
    <w:rsid w:val="00AD255B"/>
    <w:rsid w:val="00B0361A"/>
    <w:rsid w:val="00B07488"/>
    <w:rsid w:val="00B2526F"/>
    <w:rsid w:val="00B357F6"/>
    <w:rsid w:val="00B67879"/>
    <w:rsid w:val="00B776BE"/>
    <w:rsid w:val="00B80716"/>
    <w:rsid w:val="00B8250F"/>
    <w:rsid w:val="00B9139F"/>
    <w:rsid w:val="00B92CB1"/>
    <w:rsid w:val="00BA2FA1"/>
    <w:rsid w:val="00BA4BBC"/>
    <w:rsid w:val="00BA71B3"/>
    <w:rsid w:val="00BB01BD"/>
    <w:rsid w:val="00BB4E10"/>
    <w:rsid w:val="00BD520F"/>
    <w:rsid w:val="00BD58BB"/>
    <w:rsid w:val="00BD75F3"/>
    <w:rsid w:val="00BF04E5"/>
    <w:rsid w:val="00C01E96"/>
    <w:rsid w:val="00C0257E"/>
    <w:rsid w:val="00C17EEE"/>
    <w:rsid w:val="00C37488"/>
    <w:rsid w:val="00C5302B"/>
    <w:rsid w:val="00C57389"/>
    <w:rsid w:val="00C809BB"/>
    <w:rsid w:val="00CA5E03"/>
    <w:rsid w:val="00CF3A24"/>
    <w:rsid w:val="00D00675"/>
    <w:rsid w:val="00D14467"/>
    <w:rsid w:val="00D21EF6"/>
    <w:rsid w:val="00D264D0"/>
    <w:rsid w:val="00D606BB"/>
    <w:rsid w:val="00D60DAB"/>
    <w:rsid w:val="00D655A2"/>
    <w:rsid w:val="00D71F9E"/>
    <w:rsid w:val="00D720EF"/>
    <w:rsid w:val="00D72704"/>
    <w:rsid w:val="00D84F6D"/>
    <w:rsid w:val="00DA2B07"/>
    <w:rsid w:val="00DF67CD"/>
    <w:rsid w:val="00E006A6"/>
    <w:rsid w:val="00E36307"/>
    <w:rsid w:val="00E36474"/>
    <w:rsid w:val="00E461A1"/>
    <w:rsid w:val="00E52377"/>
    <w:rsid w:val="00E750C9"/>
    <w:rsid w:val="00E76EC5"/>
    <w:rsid w:val="00E8537D"/>
    <w:rsid w:val="00EB5817"/>
    <w:rsid w:val="00EF31B5"/>
    <w:rsid w:val="00EF384B"/>
    <w:rsid w:val="00F0271E"/>
    <w:rsid w:val="00F15CD5"/>
    <w:rsid w:val="00F2409A"/>
    <w:rsid w:val="00F30FF9"/>
    <w:rsid w:val="00F32D30"/>
    <w:rsid w:val="00F3540D"/>
    <w:rsid w:val="00F37E26"/>
    <w:rsid w:val="00F71665"/>
    <w:rsid w:val="00F74584"/>
    <w:rsid w:val="00F75123"/>
    <w:rsid w:val="00F9218B"/>
    <w:rsid w:val="00FB5AE9"/>
    <w:rsid w:val="00FC7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32491"/>
  <w15:docId w15:val="{D2520762-C245-440B-A188-8492CACE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840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92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7270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3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313B"/>
    <w:rPr>
      <w:rFonts w:ascii="Tahoma" w:hAnsi="Tahoma" w:cs="Tahoma"/>
      <w:sz w:val="16"/>
      <w:szCs w:val="16"/>
    </w:rPr>
  </w:style>
  <w:style w:type="character" w:customStyle="1" w:styleId="4n-j">
    <w:name w:val="_4n-j"/>
    <w:basedOn w:val="Domylnaczcionkaakapitu"/>
    <w:rsid w:val="005F2C45"/>
  </w:style>
  <w:style w:type="paragraph" w:styleId="Akapitzlist">
    <w:name w:val="List Paragraph"/>
    <w:basedOn w:val="Normalny"/>
    <w:uiPriority w:val="34"/>
    <w:qFormat/>
    <w:rsid w:val="00463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762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5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8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6024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4982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1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6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4172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5612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2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83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71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058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3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5549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1950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270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7440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2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1789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2394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0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6676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0289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6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0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1955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4847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66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47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152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0778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3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7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73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834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7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4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9064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325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6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3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6934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0909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85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4738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1045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0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9013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0837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1301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3544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6324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348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7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8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0725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74172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4140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638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2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2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9158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667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6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77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4610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7130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4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2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2735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404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0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1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9203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9951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2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0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3309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792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8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6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3229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1832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4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2557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689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4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7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3466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631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54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14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9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0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1456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3489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0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2356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830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0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0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917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7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0768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06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744832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1718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1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41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06442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61894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25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77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457140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06154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44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18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496455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0545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22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45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879248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0353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02034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056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30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49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376674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74583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67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37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378946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46188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38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85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331888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0181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65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55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20501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78242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05039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64198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86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16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706232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9142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87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14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023884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811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47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31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84625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1116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88325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2746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58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44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827914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129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51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9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819064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88877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23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106988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1187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81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9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114612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86902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95970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718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43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93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357656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489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87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07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82631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677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44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27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427223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467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06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16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649432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8381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7891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34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18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46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439526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5199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14564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86970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62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45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075807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69158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8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9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882519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2153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10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86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268898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5381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24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1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831116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442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78340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9111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96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005658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7688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12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7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340798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114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35398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40788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85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9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356267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18178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78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0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52676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29251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92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81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882026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19748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91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47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120010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38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40531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3498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27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66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164667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810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9682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2452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25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77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794490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4444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25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0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734369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9079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40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30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490250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8677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46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7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43862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39938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3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2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995384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047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42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24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400202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4691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3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82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88768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1243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14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72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72247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518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64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29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64075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775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03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35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053459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4736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065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8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81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YRmRL5gCGCg" TargetMode="External"/><Relationship Id="rId5" Type="http://schemas.openxmlformats.org/officeDocument/2006/relationships/hyperlink" Target="https://youtu.be/Flz4QwIvp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1161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Kamila Kama</cp:lastModifiedBy>
  <cp:revision>7</cp:revision>
  <dcterms:created xsi:type="dcterms:W3CDTF">2018-06-26T21:19:00Z</dcterms:created>
  <dcterms:modified xsi:type="dcterms:W3CDTF">2018-06-27T07:25:00Z</dcterms:modified>
</cp:coreProperties>
</file>