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7C" w:rsidRPr="00347A7C" w:rsidRDefault="00347A7C" w:rsidP="00347A7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47A7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Pomoc klęskowa dla rolników. Termin naboru wniosków wydłużony do 16 listopada</w:t>
      </w:r>
      <w:r w:rsidR="00BB5B3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2018r</w:t>
      </w:r>
      <w:r w:rsidRPr="00347A7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</w:t>
      </w:r>
    </w:p>
    <w:p w:rsidR="00073751" w:rsidRPr="00347A7C" w:rsidRDefault="00347A7C" w:rsidP="00347A7C">
      <w:pPr>
        <w:jc w:val="both"/>
        <w:rPr>
          <w:rFonts w:ascii="Times New Roman" w:hAnsi="Times New Roman" w:cs="Times New Roman"/>
          <w:b/>
          <w:bCs/>
        </w:rPr>
      </w:pPr>
      <w:r w:rsidRPr="00347A7C">
        <w:rPr>
          <w:rFonts w:ascii="Times New Roman" w:hAnsi="Times New Roman" w:cs="Times New Roman"/>
          <w:b/>
          <w:bCs/>
        </w:rPr>
        <w:t>Agencja Restrukturyzacji i Modernizacji Rolnictwa oferuje pomoc rolnikom, których gospodarstwa ucierpiały wskutek tegorocznej suszy lub powodzi.</w:t>
      </w:r>
    </w:p>
    <w:p w:rsidR="00347A7C" w:rsidRPr="00347A7C" w:rsidRDefault="00347A7C" w:rsidP="00347A7C">
      <w:pPr>
        <w:jc w:val="both"/>
        <w:rPr>
          <w:rFonts w:ascii="Times New Roman" w:hAnsi="Times New Roman" w:cs="Times New Roman"/>
          <w:b/>
          <w:bCs/>
        </w:rPr>
      </w:pPr>
      <w:r w:rsidRPr="00347A7C">
        <w:rPr>
          <w:rFonts w:ascii="Times New Roman" w:hAnsi="Times New Roman" w:cs="Times New Roman"/>
          <w:b/>
          <w:bCs/>
        </w:rPr>
        <w:t>Minister Rolnictwa i Rozwoju Wsi Jan Krzysztof Ardanowski podjął decyzję o wydłużeniu terminu przyjmowania wniosków o przyznanie takiej pomocy do 16 listopada</w:t>
      </w:r>
      <w:r w:rsidR="00BB5B39">
        <w:rPr>
          <w:rFonts w:ascii="Times New Roman" w:hAnsi="Times New Roman" w:cs="Times New Roman"/>
          <w:b/>
          <w:bCs/>
        </w:rPr>
        <w:t xml:space="preserve"> 2018r.</w:t>
      </w:r>
    </w:p>
    <w:p w:rsidR="00347A7C" w:rsidRPr="00BB5B39" w:rsidRDefault="00347A7C" w:rsidP="00347A7C">
      <w:pPr>
        <w:pStyle w:val="NormalnyWeb"/>
        <w:jc w:val="both"/>
      </w:pPr>
      <w:r w:rsidRPr="00347A7C">
        <w:t xml:space="preserve">Stawka pomocy wynosi </w:t>
      </w:r>
      <w:r w:rsidRPr="00347A7C">
        <w:rPr>
          <w:b/>
          <w:bCs/>
        </w:rPr>
        <w:t>1 tys. zł do 1 ha</w:t>
      </w:r>
      <w:r w:rsidRPr="00347A7C">
        <w:t xml:space="preserve">, w przypadku szkód powstałych w uprawach rolnych  wynoszących co najmniej  </w:t>
      </w:r>
      <w:r w:rsidRPr="00BB5B39">
        <w:rPr>
          <w:b/>
        </w:rPr>
        <w:t>70 %</w:t>
      </w:r>
      <w:r w:rsidRPr="00347A7C">
        <w:t>  danej uprawy na powierzchni występowania tej uprawy oraz </w:t>
      </w:r>
      <w:r w:rsidRPr="00347A7C">
        <w:rPr>
          <w:b/>
          <w:bCs/>
        </w:rPr>
        <w:t xml:space="preserve"> 500 zł do 1 ha</w:t>
      </w:r>
      <w:r w:rsidRPr="00347A7C">
        <w:t xml:space="preserve"> powierzchni upraw, w  przypadku szkód powstałych w uprawach rolnych  wynoszących co najmniej  </w:t>
      </w:r>
      <w:r w:rsidRPr="00BB5B39">
        <w:rPr>
          <w:b/>
        </w:rPr>
        <w:t>30 %</w:t>
      </w:r>
      <w:r w:rsidRPr="00347A7C">
        <w:t xml:space="preserve"> danej uprawy i  mniej niż </w:t>
      </w:r>
      <w:r w:rsidRPr="00BB5B39">
        <w:rPr>
          <w:b/>
        </w:rPr>
        <w:t>70 %</w:t>
      </w:r>
      <w:r w:rsidRPr="00347A7C">
        <w:t xml:space="preserve"> danej uprawy na powierzchni występowania tej uprawy. Do wniosku o pomoc trzeba dołączyć m.in. kopię protokołu oszacowania szkód, zawierającego informacje o powierzchni upraw, w których te szkody powstały. </w:t>
      </w:r>
      <w:r w:rsidR="00BB5B39" w:rsidRPr="00BB5B39">
        <w:rPr>
          <w:bCs/>
        </w:rPr>
        <w:t xml:space="preserve">Kwota pomocy będzie podlegała pomniejszeniu o </w:t>
      </w:r>
      <w:r w:rsidR="00BB5B39" w:rsidRPr="00BB5B39">
        <w:rPr>
          <w:b/>
          <w:bCs/>
        </w:rPr>
        <w:t>50%</w:t>
      </w:r>
      <w:r w:rsidR="00BB5B39" w:rsidRPr="00BB5B39">
        <w:rPr>
          <w:bCs/>
        </w:rPr>
        <w:t xml:space="preserve"> dla producentów rolnych, którzy w dniu wystąpienia szkód w uprawach rolnych nie mieli ubezpieczonych co najmniej </w:t>
      </w:r>
      <w:r w:rsidR="00BB5B39" w:rsidRPr="00BB5B39">
        <w:rPr>
          <w:b/>
          <w:bCs/>
        </w:rPr>
        <w:t>50%</w:t>
      </w:r>
      <w:r w:rsidR="00BB5B39" w:rsidRPr="00BB5B39">
        <w:rPr>
          <w:bCs/>
        </w:rPr>
        <w:t xml:space="preserve"> powierzchni upraw w gospodarstwie rolnym, z wyłączeniem łąk i pastwisk</w:t>
      </w:r>
      <w:r w:rsidR="00BB5B39" w:rsidRPr="00BB5B39">
        <w:t>.</w:t>
      </w:r>
    </w:p>
    <w:p w:rsidR="00347A7C" w:rsidRPr="00347A7C" w:rsidRDefault="00347A7C" w:rsidP="00347A7C">
      <w:pPr>
        <w:pStyle w:val="NormalnyWeb"/>
        <w:jc w:val="both"/>
      </w:pPr>
      <w:r w:rsidRPr="00347A7C">
        <w:t xml:space="preserve">Wniosek należy złożyć do kierownika biura powiatowego Agencji Restrukturyzacji </w:t>
      </w:r>
      <w:r w:rsidR="00BB5B39">
        <w:t xml:space="preserve">                         </w:t>
      </w:r>
      <w:r w:rsidRPr="00347A7C">
        <w:t xml:space="preserve">i Modernizacji Rolnictwa właściwego ze względu na miejsce zamieszkania albo siedzibę producenta rolnego. </w:t>
      </w:r>
    </w:p>
    <w:p w:rsidR="00BB5B39" w:rsidRPr="00BB5B39" w:rsidRDefault="00BB5B39" w:rsidP="00BB5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jest skierowana do producenta rolnego:</w:t>
      </w:r>
    </w:p>
    <w:p w:rsidR="00BB5B39" w:rsidRPr="00BB5B39" w:rsidRDefault="00BB5B39" w:rsidP="00BB5B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B3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któremu został nadany numer identyfikacyjny w trybie przepisów o krajowym systemie ewidencji producentów, ewidencji gospodarstw rolnych oraz ewidencji wniosków o przyznanie płatności,</w:t>
      </w:r>
    </w:p>
    <w:p w:rsidR="00BB5B39" w:rsidRPr="00BB5B39" w:rsidRDefault="00BB5B39" w:rsidP="00BB5B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którego gospodarstwie rolnym szkody w uprawach rolnych spowodowane wystąpieniem w 2018 r. suszy lub powodzi, powstałe na powierzchni uprawy, objęły co najmniej </w:t>
      </w:r>
      <w:r w:rsidRPr="00BB5B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30 %</w:t>
      </w:r>
      <w:r w:rsidRPr="00BB5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danej uprawy;</w:t>
      </w:r>
    </w:p>
    <w:p w:rsidR="00BB5B39" w:rsidRPr="00BB5B39" w:rsidRDefault="00BB5B39" w:rsidP="00BB5B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będącego mikroprzedsiębiorstwem, małym albo średnim przedsiębiorstwem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B5B39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załącznika nr 1 do rozporządzenia nr 702/2014.</w:t>
      </w:r>
    </w:p>
    <w:p w:rsidR="00BB5B39" w:rsidRPr="00BB5B39" w:rsidRDefault="00BB5B39" w:rsidP="00BB5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będzie udzielana:</w:t>
      </w:r>
      <w:bookmarkStart w:id="0" w:name="_GoBack"/>
      <w:bookmarkEnd w:id="0"/>
    </w:p>
    <w:p w:rsidR="00BB5B39" w:rsidRPr="00BB5B39" w:rsidRDefault="00BB5B39" w:rsidP="00BB5B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formułą pomocy de </w:t>
      </w:r>
      <w:proofErr w:type="spellStart"/>
      <w:r w:rsidRPr="00BB5B39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BB5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(pomoc publiczna), na warunkach określonych w rozporządzeniu Komisji (UE) nr 702/2014 – w przypadku gdy szkody spowodowane tegoroczną suszą lub powodzią, oszacowane przez komisję powołaną przez wojewodę właściwego ze względu na miejsce wystąpienia szkód będą  wynosić powyżej  30% średniej rocznej produkcji rolnej w gospodarstwie rolnym lub  średniej rocznej produkcji roślinnej w gospodarstwie rolnym, albo</w:t>
      </w:r>
    </w:p>
    <w:p w:rsidR="00BB5B39" w:rsidRPr="00BB5B39" w:rsidRDefault="00BB5B39" w:rsidP="00BB5B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formuły pomocy de </w:t>
      </w:r>
      <w:proofErr w:type="spellStart"/>
      <w:r w:rsidRPr="00BB5B39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BB5B39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przepisami rozporządzenia Komisji (UE) nr 1408/2013 - w przypadku gdy powyższe szkody  będą wynosić nie więcej niż 30% średniej rocznej produkcji rolnej lub średniej rocznej produkcji roślinnej.</w:t>
      </w:r>
    </w:p>
    <w:p w:rsidR="00347A7C" w:rsidRDefault="00347A7C"/>
    <w:sectPr w:rsidR="00347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633ED"/>
    <w:multiLevelType w:val="multilevel"/>
    <w:tmpl w:val="A48E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E1B57"/>
    <w:multiLevelType w:val="multilevel"/>
    <w:tmpl w:val="036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7C"/>
    <w:rsid w:val="00073751"/>
    <w:rsid w:val="00347A7C"/>
    <w:rsid w:val="00BB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1</cp:revision>
  <dcterms:created xsi:type="dcterms:W3CDTF">2018-11-06T13:23:00Z</dcterms:created>
  <dcterms:modified xsi:type="dcterms:W3CDTF">2018-11-06T13:41:00Z</dcterms:modified>
</cp:coreProperties>
</file>